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EA1" w:rsidRDefault="006C0EA1" w:rsidP="00B11B84">
      <w:pPr>
        <w:spacing w:line="500" w:lineRule="exact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</w:p>
    <w:p w:rsidR="00DB3B05" w:rsidRPr="006C0EA1" w:rsidRDefault="00DB3B05" w:rsidP="00B11B84">
      <w:pPr>
        <w:spacing w:line="500" w:lineRule="exact"/>
        <w:jc w:val="center"/>
        <w:rPr>
          <w:rFonts w:ascii="標楷體" w:eastAsia="標楷體" w:hAnsi="標楷體"/>
          <w:b/>
          <w:color w:val="000000"/>
          <w:sz w:val="44"/>
          <w:szCs w:val="44"/>
        </w:rPr>
      </w:pPr>
      <w:r w:rsidRPr="006C0EA1">
        <w:rPr>
          <w:rFonts w:ascii="標楷體" w:eastAsia="標楷體" w:hAnsi="標楷體" w:hint="eastAsia"/>
          <w:b/>
          <w:color w:val="000000"/>
          <w:sz w:val="44"/>
          <w:szCs w:val="44"/>
        </w:rPr>
        <w:t>10</w:t>
      </w:r>
      <w:r w:rsidR="005D3836">
        <w:rPr>
          <w:rFonts w:ascii="標楷體" w:eastAsia="標楷體" w:hAnsi="標楷體"/>
          <w:b/>
          <w:color w:val="000000"/>
          <w:sz w:val="44"/>
          <w:szCs w:val="44"/>
        </w:rPr>
        <w:t>8</w:t>
      </w:r>
      <w:r w:rsidRPr="006C0EA1">
        <w:rPr>
          <w:rFonts w:ascii="標楷體" w:eastAsia="標楷體" w:hAnsi="標楷體" w:hint="eastAsia"/>
          <w:b/>
          <w:color w:val="000000"/>
          <w:sz w:val="44"/>
          <w:szCs w:val="44"/>
        </w:rPr>
        <w:t>學年度瑞芳</w:t>
      </w:r>
      <w:r w:rsidR="00A45190" w:rsidRPr="006C0EA1">
        <w:rPr>
          <w:rFonts w:ascii="標楷體" w:eastAsia="標楷體" w:hAnsi="標楷體" w:hint="eastAsia"/>
          <w:b/>
          <w:color w:val="000000"/>
          <w:sz w:val="44"/>
          <w:szCs w:val="44"/>
        </w:rPr>
        <w:t>國中學生於新北市</w:t>
      </w:r>
      <w:r w:rsidR="00AA5202" w:rsidRPr="006C0EA1">
        <w:rPr>
          <w:rFonts w:ascii="標楷體" w:eastAsia="標楷體" w:hAnsi="標楷體" w:hint="eastAsia"/>
          <w:b/>
          <w:color w:val="000000"/>
          <w:sz w:val="44"/>
          <w:szCs w:val="44"/>
        </w:rPr>
        <w:t>、</w:t>
      </w:r>
      <w:r w:rsidR="00A45190" w:rsidRPr="006C0EA1">
        <w:rPr>
          <w:rFonts w:ascii="標楷體" w:eastAsia="標楷體" w:hAnsi="標楷體" w:hint="eastAsia"/>
          <w:b/>
          <w:color w:val="000000"/>
          <w:sz w:val="44"/>
          <w:szCs w:val="44"/>
        </w:rPr>
        <w:t>全國</w:t>
      </w:r>
      <w:r w:rsidRPr="006C0EA1">
        <w:rPr>
          <w:rFonts w:ascii="標楷體" w:eastAsia="標楷體" w:hAnsi="標楷體" w:hint="eastAsia"/>
          <w:b/>
          <w:color w:val="000000"/>
          <w:sz w:val="44"/>
          <w:szCs w:val="44"/>
        </w:rPr>
        <w:t>健康</w:t>
      </w:r>
      <w:r w:rsidR="00B11B84" w:rsidRPr="006C0EA1">
        <w:rPr>
          <w:rFonts w:ascii="標楷體" w:eastAsia="標楷體" w:hAnsi="標楷體" w:hint="eastAsia"/>
          <w:b/>
          <w:color w:val="000000"/>
          <w:sz w:val="44"/>
          <w:szCs w:val="44"/>
        </w:rPr>
        <w:t>檢查指標警示分析表</w:t>
      </w:r>
    </w:p>
    <w:tbl>
      <w:tblPr>
        <w:tblpPr w:leftFromText="180" w:rightFromText="180" w:vertAnchor="text" w:horzAnchor="margin" w:tblpY="87"/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9"/>
        <w:gridCol w:w="1668"/>
        <w:gridCol w:w="1294"/>
        <w:gridCol w:w="1276"/>
        <w:gridCol w:w="1417"/>
        <w:gridCol w:w="3570"/>
        <w:gridCol w:w="4085"/>
      </w:tblGrid>
      <w:tr w:rsidR="005D3836" w:rsidRPr="00C0653C" w:rsidTr="005D3836">
        <w:trPr>
          <w:trHeight w:val="1196"/>
        </w:trPr>
        <w:tc>
          <w:tcPr>
            <w:tcW w:w="719" w:type="dxa"/>
            <w:shd w:val="clear" w:color="auto" w:fill="D9D9D9" w:themeFill="background1" w:themeFillShade="D9"/>
            <w:vAlign w:val="center"/>
          </w:tcPr>
          <w:p w:rsidR="005D3836" w:rsidRPr="00B11B84" w:rsidRDefault="005D3836" w:rsidP="005D3836">
            <w:pPr>
              <w:snapToGrid w:val="0"/>
              <w:spacing w:line="440" w:lineRule="exact"/>
              <w:contextualSpacing/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B11B84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項目</w:t>
            </w:r>
          </w:p>
        </w:tc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5D3836" w:rsidRPr="00883659" w:rsidRDefault="005D3836" w:rsidP="005D3836">
            <w:pPr>
              <w:snapToGrid w:val="0"/>
              <w:spacing w:line="440" w:lineRule="exact"/>
              <w:contextualSpacing/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883659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指</w:t>
            </w:r>
            <w:r w:rsidRPr="00883659">
              <w:rPr>
                <w:rFonts w:ascii="標楷體" w:eastAsia="標楷體" w:hAnsi="標楷體"/>
                <w:color w:val="000000"/>
                <w:sz w:val="36"/>
                <w:szCs w:val="36"/>
              </w:rPr>
              <w:t xml:space="preserve">   </w:t>
            </w:r>
            <w:r w:rsidRPr="00883659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標</w:t>
            </w:r>
          </w:p>
        </w:tc>
        <w:tc>
          <w:tcPr>
            <w:tcW w:w="1294" w:type="dxa"/>
            <w:shd w:val="clear" w:color="auto" w:fill="D9D9D9" w:themeFill="background1" w:themeFillShade="D9"/>
            <w:vAlign w:val="center"/>
          </w:tcPr>
          <w:p w:rsidR="005D3836" w:rsidRPr="00883659" w:rsidRDefault="005D3836" w:rsidP="005D3836">
            <w:pPr>
              <w:snapToGrid w:val="0"/>
              <w:spacing w:line="440" w:lineRule="exact"/>
              <w:contextualSpacing/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883659">
              <w:rPr>
                <w:rFonts w:ascii="標楷體" w:eastAsia="標楷體" w:hAnsi="標楷體" w:hint="eastAsia"/>
                <w:color w:val="C00000"/>
                <w:sz w:val="36"/>
                <w:szCs w:val="36"/>
              </w:rPr>
              <w:t>本校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5D3836" w:rsidRPr="00883659" w:rsidRDefault="005D3836" w:rsidP="005D3836">
            <w:pPr>
              <w:snapToGrid w:val="0"/>
              <w:spacing w:line="440" w:lineRule="exact"/>
              <w:contextualSpacing/>
              <w:jc w:val="center"/>
              <w:rPr>
                <w:rFonts w:ascii="標楷體" w:eastAsia="標楷體" w:hAnsi="標楷體"/>
                <w:color w:val="000099"/>
                <w:sz w:val="36"/>
                <w:szCs w:val="36"/>
              </w:rPr>
            </w:pPr>
            <w:r w:rsidRPr="00883659">
              <w:rPr>
                <w:rFonts w:ascii="標楷體" w:eastAsia="標楷體" w:hAnsi="標楷體" w:hint="eastAsia"/>
                <w:color w:val="000099"/>
                <w:sz w:val="36"/>
                <w:szCs w:val="36"/>
              </w:rPr>
              <w:t>本市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5D3836" w:rsidRPr="00883659" w:rsidRDefault="005D3836" w:rsidP="005D3836">
            <w:pPr>
              <w:snapToGrid w:val="0"/>
              <w:spacing w:line="440" w:lineRule="exact"/>
              <w:contextualSpacing/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883659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全國</w:t>
            </w:r>
          </w:p>
        </w:tc>
        <w:tc>
          <w:tcPr>
            <w:tcW w:w="3570" w:type="dxa"/>
            <w:shd w:val="clear" w:color="auto" w:fill="D9D9D9" w:themeFill="background1" w:themeFillShade="D9"/>
          </w:tcPr>
          <w:p w:rsidR="005D3836" w:rsidRPr="00883659" w:rsidRDefault="005D3836" w:rsidP="005D3836">
            <w:pPr>
              <w:snapToGrid w:val="0"/>
              <w:spacing w:line="440" w:lineRule="exact"/>
              <w:contextualSpacing/>
              <w:jc w:val="center"/>
              <w:rPr>
                <w:rFonts w:ascii="標楷體" w:eastAsia="標楷體" w:hAnsi="標楷體"/>
                <w:color w:val="FF0000"/>
                <w:sz w:val="30"/>
                <w:szCs w:val="30"/>
              </w:rPr>
            </w:pPr>
            <w:r w:rsidRPr="00883659">
              <w:rPr>
                <w:rFonts w:ascii="標楷體" w:eastAsia="標楷體" w:hAnsi="標楷體" w:hint="eastAsia"/>
                <w:color w:val="FF0000"/>
                <w:sz w:val="30"/>
                <w:szCs w:val="30"/>
              </w:rPr>
              <w:t>列入新北市</w:t>
            </w:r>
          </w:p>
          <w:p w:rsidR="005D3836" w:rsidRPr="00B11B84" w:rsidRDefault="005D3836" w:rsidP="005D3836">
            <w:pPr>
              <w:snapToGrid w:val="0"/>
              <w:spacing w:line="440" w:lineRule="exact"/>
              <w:contextualSpacing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883659">
              <w:rPr>
                <w:rFonts w:ascii="標楷體" w:eastAsia="標楷體" w:hAnsi="標楷體" w:hint="eastAsia"/>
                <w:color w:val="FF0000"/>
                <w:sz w:val="30"/>
                <w:szCs w:val="30"/>
              </w:rPr>
              <w:t>教育局警示超標危險學校</w:t>
            </w:r>
          </w:p>
        </w:tc>
        <w:tc>
          <w:tcPr>
            <w:tcW w:w="4085" w:type="dxa"/>
            <w:shd w:val="clear" w:color="auto" w:fill="D9D9D9" w:themeFill="background1" w:themeFillShade="D9"/>
            <w:vAlign w:val="center"/>
          </w:tcPr>
          <w:p w:rsidR="005D3836" w:rsidRPr="00883659" w:rsidRDefault="005D3836" w:rsidP="005D3836">
            <w:pPr>
              <w:snapToGrid w:val="0"/>
              <w:spacing w:line="440" w:lineRule="exact"/>
              <w:contextualSpacing/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883659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全國達成指標情形</w:t>
            </w:r>
          </w:p>
        </w:tc>
      </w:tr>
      <w:tr w:rsidR="005D3836" w:rsidRPr="00C0653C" w:rsidTr="005D3836">
        <w:trPr>
          <w:trHeight w:val="1009"/>
        </w:trPr>
        <w:tc>
          <w:tcPr>
            <w:tcW w:w="719" w:type="dxa"/>
            <w:vMerge w:val="restart"/>
            <w:shd w:val="clear" w:color="auto" w:fill="D9D9D9" w:themeFill="background1" w:themeFillShade="D9"/>
            <w:vAlign w:val="center"/>
          </w:tcPr>
          <w:p w:rsidR="005D3836" w:rsidRPr="00B11B84" w:rsidRDefault="005D3836" w:rsidP="005D3836">
            <w:pPr>
              <w:snapToGrid w:val="0"/>
              <w:spacing w:line="440" w:lineRule="exact"/>
              <w:contextualSpacing/>
              <w:jc w:val="center"/>
              <w:rPr>
                <w:rFonts w:ascii="標楷體" w:eastAsia="標楷體" w:hAnsi="標楷體" w:cs="標楷體-WinCharSetFFFF-H"/>
                <w:color w:val="000000"/>
                <w:kern w:val="0"/>
                <w:sz w:val="36"/>
                <w:szCs w:val="36"/>
              </w:rPr>
            </w:pPr>
            <w:r w:rsidRPr="00B11B84">
              <w:rPr>
                <w:rFonts w:ascii="標楷體" w:eastAsia="標楷體" w:hAnsi="標楷體" w:cs="標楷體-WinCharSetFFFF-H" w:hint="eastAsia"/>
                <w:color w:val="000000"/>
                <w:kern w:val="0"/>
                <w:sz w:val="36"/>
                <w:szCs w:val="36"/>
              </w:rPr>
              <w:t>視力保健</w:t>
            </w:r>
          </w:p>
        </w:tc>
        <w:tc>
          <w:tcPr>
            <w:tcW w:w="1668" w:type="dxa"/>
            <w:shd w:val="clear" w:color="auto" w:fill="FFFFFF" w:themeFill="background1"/>
          </w:tcPr>
          <w:p w:rsidR="005D3836" w:rsidRPr="00883659" w:rsidRDefault="005D3836" w:rsidP="005D3836">
            <w:pPr>
              <w:snapToGrid w:val="0"/>
              <w:spacing w:line="440" w:lineRule="exact"/>
              <w:contextualSpacing/>
              <w:jc w:val="center"/>
              <w:rPr>
                <w:rFonts w:ascii="標楷體" w:eastAsia="標楷體" w:hAnsi="標楷體" w:cs="標楷體-WinCharSetFFFF-H"/>
                <w:color w:val="000000" w:themeColor="text1"/>
                <w:kern w:val="0"/>
                <w:sz w:val="28"/>
                <w:szCs w:val="28"/>
              </w:rPr>
            </w:pPr>
            <w:r w:rsidRPr="00883659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  <w:sz w:val="28"/>
                <w:szCs w:val="28"/>
              </w:rPr>
              <w:t>裸視視力</w:t>
            </w:r>
          </w:p>
          <w:p w:rsidR="005D3836" w:rsidRPr="00883659" w:rsidRDefault="005D3836" w:rsidP="005D3836">
            <w:pPr>
              <w:snapToGrid w:val="0"/>
              <w:spacing w:line="440" w:lineRule="exact"/>
              <w:contextualSpacing/>
              <w:jc w:val="center"/>
              <w:rPr>
                <w:rFonts w:ascii="標楷體" w:eastAsia="標楷體" w:hAnsi="標楷體" w:cs="標楷體-WinCharSetFFFF-H"/>
                <w:color w:val="000000" w:themeColor="text1"/>
                <w:kern w:val="0"/>
                <w:sz w:val="28"/>
                <w:szCs w:val="28"/>
              </w:rPr>
            </w:pPr>
            <w:r w:rsidRPr="00883659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  <w:sz w:val="28"/>
                <w:szCs w:val="28"/>
              </w:rPr>
              <w:t>不良率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:rsidR="005D3836" w:rsidRPr="00883659" w:rsidRDefault="005D3836" w:rsidP="005D3836">
            <w:pPr>
              <w:snapToGrid w:val="0"/>
              <w:spacing w:line="440" w:lineRule="exact"/>
              <w:contextualSpacing/>
              <w:jc w:val="center"/>
              <w:rPr>
                <w:rFonts w:ascii="標楷體" w:eastAsia="標楷體" w:hAnsi="標楷體" w:cs="標楷體-WinCharSetFFFF-H"/>
                <w:color w:val="000000" w:themeColor="text1"/>
                <w:kern w:val="0"/>
                <w:sz w:val="28"/>
                <w:szCs w:val="28"/>
              </w:rPr>
            </w:pPr>
            <w:r w:rsidRPr="00883659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  <w:sz w:val="28"/>
                <w:szCs w:val="28"/>
              </w:rPr>
              <w:t>5</w:t>
            </w:r>
            <w:r>
              <w:rPr>
                <w:rFonts w:ascii="標楷體" w:eastAsia="標楷體" w:hAnsi="標楷體" w:cs="標楷體-WinCharSetFFFF-H"/>
                <w:color w:val="000000" w:themeColor="text1"/>
                <w:kern w:val="0"/>
                <w:sz w:val="28"/>
                <w:szCs w:val="28"/>
              </w:rPr>
              <w:t>8.82</w:t>
            </w:r>
            <w:r w:rsidRPr="00883659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  <w:sz w:val="28"/>
                <w:szCs w:val="28"/>
              </w:rPr>
              <w:t>%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D3836" w:rsidRPr="00883659" w:rsidRDefault="005D3836" w:rsidP="005D3836">
            <w:pPr>
              <w:snapToGrid w:val="0"/>
              <w:spacing w:line="440" w:lineRule="exact"/>
              <w:contextualSpacing/>
              <w:jc w:val="center"/>
              <w:rPr>
                <w:rFonts w:ascii="標楷體" w:eastAsia="標楷體" w:hAnsi="標楷體" w:cs="標楷體-WinCharSetFFFF-H"/>
                <w:color w:val="000000" w:themeColor="text1"/>
                <w:kern w:val="0"/>
                <w:sz w:val="28"/>
                <w:szCs w:val="28"/>
              </w:rPr>
            </w:pPr>
            <w:r w:rsidRPr="00883659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  <w:sz w:val="28"/>
                <w:szCs w:val="28"/>
              </w:rPr>
              <w:t>7</w:t>
            </w:r>
            <w:r>
              <w:rPr>
                <w:rFonts w:ascii="標楷體" w:eastAsia="標楷體" w:hAnsi="標楷體" w:cs="標楷體-WinCharSetFFFF-H"/>
                <w:color w:val="000000" w:themeColor="text1"/>
                <w:kern w:val="0"/>
                <w:sz w:val="28"/>
                <w:szCs w:val="28"/>
              </w:rPr>
              <w:t>6.94</w:t>
            </w:r>
            <w:r w:rsidRPr="00883659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  <w:sz w:val="28"/>
                <w:szCs w:val="28"/>
              </w:rPr>
              <w:t>％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D3836" w:rsidRPr="00883659" w:rsidRDefault="005D3836" w:rsidP="005D3836">
            <w:pPr>
              <w:snapToGrid w:val="0"/>
              <w:spacing w:line="440" w:lineRule="exact"/>
              <w:contextualSpacing/>
              <w:jc w:val="center"/>
              <w:rPr>
                <w:rFonts w:ascii="標楷體" w:eastAsia="標楷體" w:hAnsi="標楷體" w:cs="標楷體-WinCharSetFFFF-H"/>
                <w:color w:val="000000" w:themeColor="text1"/>
                <w:kern w:val="0"/>
                <w:sz w:val="28"/>
                <w:szCs w:val="28"/>
              </w:rPr>
            </w:pPr>
            <w:r w:rsidRPr="00883659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  <w:sz w:val="28"/>
                <w:szCs w:val="28"/>
              </w:rPr>
              <w:t>7</w:t>
            </w:r>
            <w:r w:rsidRPr="00883659">
              <w:rPr>
                <w:rFonts w:ascii="標楷體" w:eastAsia="標楷體" w:hAnsi="標楷體" w:cs="標楷體-WinCharSetFFFF-H"/>
                <w:color w:val="000000" w:themeColor="text1"/>
                <w:kern w:val="0"/>
                <w:sz w:val="28"/>
                <w:szCs w:val="28"/>
              </w:rPr>
              <w:t>3</w:t>
            </w:r>
            <w:r w:rsidRPr="00883659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  <w:sz w:val="28"/>
                <w:szCs w:val="28"/>
              </w:rPr>
              <w:t>.</w:t>
            </w:r>
            <w:r w:rsidRPr="00883659">
              <w:rPr>
                <w:rFonts w:ascii="標楷體" w:eastAsia="標楷體" w:hAnsi="標楷體" w:cs="標楷體-WinCharSetFFFF-H"/>
                <w:color w:val="000000" w:themeColor="text1"/>
                <w:kern w:val="0"/>
                <w:sz w:val="28"/>
                <w:szCs w:val="28"/>
              </w:rPr>
              <w:t>6</w:t>
            </w:r>
            <w:r>
              <w:rPr>
                <w:rFonts w:ascii="標楷體" w:eastAsia="標楷體" w:hAnsi="標楷體" w:cs="標楷體-WinCharSetFFFF-H"/>
                <w:color w:val="000000" w:themeColor="text1"/>
                <w:kern w:val="0"/>
                <w:sz w:val="28"/>
                <w:szCs w:val="28"/>
              </w:rPr>
              <w:t>1</w:t>
            </w:r>
            <w:r w:rsidRPr="00883659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  <w:sz w:val="28"/>
                <w:szCs w:val="28"/>
              </w:rPr>
              <w:t>％</w:t>
            </w:r>
          </w:p>
        </w:tc>
        <w:tc>
          <w:tcPr>
            <w:tcW w:w="3570" w:type="dxa"/>
            <w:shd w:val="clear" w:color="auto" w:fill="FFFFFF" w:themeFill="background1"/>
          </w:tcPr>
          <w:p w:rsidR="005D3836" w:rsidRPr="00883659" w:rsidRDefault="005D3836" w:rsidP="005D3836">
            <w:pPr>
              <w:snapToGrid w:val="0"/>
              <w:spacing w:line="440" w:lineRule="exact"/>
              <w:contextualSpacing/>
              <w:rPr>
                <w:rFonts w:ascii="標楷體" w:eastAsia="標楷體" w:hAnsi="標楷體" w:cs="標楷體-WinCharSetFFFF-H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4085" w:type="dxa"/>
            <w:shd w:val="clear" w:color="auto" w:fill="D9D9D9" w:themeFill="background1" w:themeFillShade="D9"/>
          </w:tcPr>
          <w:p w:rsidR="005D3836" w:rsidRPr="00883659" w:rsidRDefault="005D3836" w:rsidP="005D3836">
            <w:pPr>
              <w:snapToGrid w:val="0"/>
              <w:spacing w:line="440" w:lineRule="exact"/>
              <w:contextualSpacing/>
              <w:rPr>
                <w:rFonts w:ascii="標楷體" w:eastAsia="標楷體" w:hAnsi="標楷體" w:cs="標楷體-WinCharSetFFFF-H"/>
                <w:color w:val="000000" w:themeColor="text1"/>
                <w:kern w:val="0"/>
                <w:sz w:val="28"/>
                <w:szCs w:val="28"/>
              </w:rPr>
            </w:pPr>
            <w:r w:rsidRPr="00883659">
              <w:rPr>
                <w:rFonts w:ascii="標楷體" w:eastAsia="標楷體" w:hAnsi="標楷體" w:cs="標楷體-WinCharSetFFFF-H"/>
                <w:color w:val="000000" w:themeColor="text1"/>
                <w:kern w:val="0"/>
                <w:sz w:val="28"/>
                <w:szCs w:val="28"/>
              </w:rPr>
              <w:fldChar w:fldCharType="begin"/>
            </w:r>
            <w:r w:rsidRPr="00883659">
              <w:rPr>
                <w:rFonts w:ascii="標楷體" w:eastAsia="標楷體" w:hAnsi="標楷體" w:cs="標楷體-WinCharSetFFFF-H"/>
                <w:color w:val="000000" w:themeColor="text1"/>
                <w:kern w:val="0"/>
                <w:sz w:val="28"/>
                <w:szCs w:val="28"/>
              </w:rPr>
              <w:instrText xml:space="preserve"> </w:instrText>
            </w:r>
            <w:r w:rsidRPr="00883659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  <w:sz w:val="28"/>
                <w:szCs w:val="28"/>
              </w:rPr>
              <w:instrText>eq \o\ac(□,ˇ)</w:instrText>
            </w:r>
            <w:r w:rsidRPr="00883659">
              <w:rPr>
                <w:rFonts w:ascii="標楷體" w:eastAsia="標楷體" w:hAnsi="標楷體" w:cs="標楷體-WinCharSetFFFF-H"/>
                <w:color w:val="000000" w:themeColor="text1"/>
                <w:kern w:val="0"/>
                <w:sz w:val="28"/>
                <w:szCs w:val="28"/>
              </w:rPr>
              <w:fldChar w:fldCharType="end"/>
            </w:r>
            <w:r w:rsidRPr="00883659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  <w:sz w:val="28"/>
                <w:szCs w:val="28"/>
              </w:rPr>
              <w:t>符合全國指標以下</w:t>
            </w:r>
          </w:p>
          <w:p w:rsidR="005D3836" w:rsidRPr="00883659" w:rsidRDefault="005D3836" w:rsidP="005D3836">
            <w:pPr>
              <w:snapToGrid w:val="0"/>
              <w:spacing w:line="440" w:lineRule="exact"/>
              <w:contextualSpacing/>
              <w:rPr>
                <w:rFonts w:ascii="標楷體" w:eastAsia="標楷體" w:hAnsi="標楷體" w:cs="標楷體-WinCharSetFFFF-H"/>
                <w:color w:val="000000" w:themeColor="text1"/>
                <w:kern w:val="0"/>
                <w:sz w:val="28"/>
                <w:szCs w:val="28"/>
              </w:rPr>
            </w:pPr>
            <w:r w:rsidRPr="00883659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  <w:sz w:val="28"/>
                <w:szCs w:val="28"/>
              </w:rPr>
              <w:t>□高於全國指標尚需努力</w:t>
            </w:r>
          </w:p>
        </w:tc>
      </w:tr>
      <w:tr w:rsidR="005D3836" w:rsidRPr="00C0653C" w:rsidTr="005D3836">
        <w:trPr>
          <w:trHeight w:val="966"/>
        </w:trPr>
        <w:tc>
          <w:tcPr>
            <w:tcW w:w="719" w:type="dxa"/>
            <w:vMerge/>
            <w:shd w:val="clear" w:color="auto" w:fill="D9D9D9" w:themeFill="background1" w:themeFillShade="D9"/>
            <w:vAlign w:val="center"/>
          </w:tcPr>
          <w:p w:rsidR="005D3836" w:rsidRPr="00B11B84" w:rsidRDefault="005D3836" w:rsidP="005D3836">
            <w:pPr>
              <w:snapToGrid w:val="0"/>
              <w:spacing w:line="440" w:lineRule="exact"/>
              <w:contextualSpacing/>
              <w:jc w:val="center"/>
              <w:rPr>
                <w:rFonts w:ascii="標楷體" w:eastAsia="標楷體" w:hAnsi="標楷體" w:cs="標楷體-WinCharSetFFFF-H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668" w:type="dxa"/>
          </w:tcPr>
          <w:p w:rsidR="005D3836" w:rsidRPr="00883659" w:rsidRDefault="005D3836" w:rsidP="005D3836">
            <w:pPr>
              <w:snapToGrid w:val="0"/>
              <w:spacing w:line="440" w:lineRule="exact"/>
              <w:contextualSpacing/>
              <w:jc w:val="center"/>
              <w:rPr>
                <w:rFonts w:ascii="標楷體" w:eastAsia="標楷體" w:hAnsi="標楷體" w:cs="標楷體-WinCharSetFFFF-H"/>
                <w:color w:val="000000"/>
                <w:kern w:val="0"/>
                <w:sz w:val="28"/>
                <w:szCs w:val="28"/>
              </w:rPr>
            </w:pPr>
            <w:r w:rsidRPr="00883659">
              <w:rPr>
                <w:rFonts w:ascii="標楷體" w:eastAsia="標楷體" w:hAnsi="標楷體" w:cs="標楷體-WinCharSetFFFF-H" w:hint="eastAsia"/>
                <w:color w:val="000000"/>
                <w:kern w:val="0"/>
                <w:sz w:val="28"/>
                <w:szCs w:val="28"/>
              </w:rPr>
              <w:t>視力不良</w:t>
            </w:r>
          </w:p>
          <w:p w:rsidR="005D3836" w:rsidRPr="00883659" w:rsidRDefault="005D3836" w:rsidP="005D3836">
            <w:pPr>
              <w:snapToGrid w:val="0"/>
              <w:spacing w:line="440" w:lineRule="exact"/>
              <w:contextualSpacing/>
              <w:jc w:val="center"/>
              <w:rPr>
                <w:rFonts w:ascii="標楷體" w:eastAsia="標楷體" w:hAnsi="標楷體" w:cs="標楷體-WinCharSetFFFF-H"/>
                <w:color w:val="000000"/>
                <w:kern w:val="0"/>
                <w:sz w:val="28"/>
                <w:szCs w:val="28"/>
              </w:rPr>
            </w:pPr>
            <w:r w:rsidRPr="00883659">
              <w:rPr>
                <w:rFonts w:ascii="標楷體" w:eastAsia="標楷體" w:hAnsi="標楷體" w:cs="標楷體-WinCharSetFFFF-H" w:hint="eastAsia"/>
                <w:color w:val="000000"/>
                <w:kern w:val="0"/>
                <w:sz w:val="28"/>
                <w:szCs w:val="28"/>
              </w:rPr>
              <w:t>就醫率</w:t>
            </w:r>
          </w:p>
        </w:tc>
        <w:tc>
          <w:tcPr>
            <w:tcW w:w="1294" w:type="dxa"/>
            <w:vAlign w:val="center"/>
          </w:tcPr>
          <w:p w:rsidR="005D3836" w:rsidRPr="00883659" w:rsidRDefault="005D3836" w:rsidP="005D3836">
            <w:pPr>
              <w:snapToGrid w:val="0"/>
              <w:spacing w:line="440" w:lineRule="exact"/>
              <w:contextualSpacing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100</w:t>
            </w:r>
            <w:r w:rsidRPr="0088365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3836" w:rsidRPr="00883659" w:rsidRDefault="005D3836" w:rsidP="005D3836">
            <w:pPr>
              <w:snapToGrid w:val="0"/>
              <w:spacing w:line="440" w:lineRule="exact"/>
              <w:contextualSpacing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83659">
              <w:rPr>
                <w:rFonts w:ascii="標楷體" w:eastAsia="標楷體" w:hAnsi="標楷體"/>
                <w:color w:val="000000"/>
                <w:sz w:val="28"/>
                <w:szCs w:val="28"/>
              </w:rPr>
              <w:t>9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0</w:t>
            </w:r>
            <w:r w:rsidRPr="00883659">
              <w:rPr>
                <w:rFonts w:ascii="標楷體" w:eastAsia="標楷體" w:hAnsi="標楷體"/>
                <w:color w:val="000000"/>
                <w:sz w:val="28"/>
                <w:szCs w:val="28"/>
              </w:rPr>
              <w:t>.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93</w:t>
            </w:r>
            <w:r w:rsidRPr="0088365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3836" w:rsidRPr="00883659" w:rsidRDefault="005D3836" w:rsidP="005D3836">
            <w:pPr>
              <w:snapToGrid w:val="0"/>
              <w:spacing w:line="440" w:lineRule="exact"/>
              <w:contextualSpacing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83659">
              <w:rPr>
                <w:rFonts w:ascii="標楷體" w:eastAsia="標楷體" w:hAnsi="標楷體"/>
                <w:color w:val="000000"/>
                <w:sz w:val="28"/>
                <w:szCs w:val="28"/>
              </w:rPr>
              <w:t>8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3.79</w:t>
            </w:r>
            <w:r w:rsidRPr="0088365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%</w:t>
            </w:r>
          </w:p>
        </w:tc>
        <w:tc>
          <w:tcPr>
            <w:tcW w:w="3570" w:type="dxa"/>
          </w:tcPr>
          <w:p w:rsidR="005D3836" w:rsidRPr="00B80094" w:rsidRDefault="005D3836" w:rsidP="005D3836">
            <w:pPr>
              <w:snapToGrid w:val="0"/>
              <w:spacing w:line="440" w:lineRule="exact"/>
              <w:contextualSpacing/>
              <w:jc w:val="center"/>
              <w:rPr>
                <w:rFonts w:ascii="標楷體" w:eastAsia="標楷體" w:hAnsi="標楷體"/>
                <w:b/>
                <w:color w:val="000099"/>
                <w:sz w:val="40"/>
                <w:szCs w:val="40"/>
              </w:rPr>
            </w:pPr>
          </w:p>
        </w:tc>
        <w:tc>
          <w:tcPr>
            <w:tcW w:w="4085" w:type="dxa"/>
            <w:shd w:val="clear" w:color="auto" w:fill="D9D9D9" w:themeFill="background1" w:themeFillShade="D9"/>
          </w:tcPr>
          <w:p w:rsidR="005D3836" w:rsidRPr="00883659" w:rsidRDefault="005D3836" w:rsidP="005D3836">
            <w:pPr>
              <w:snapToGrid w:val="0"/>
              <w:spacing w:line="440" w:lineRule="exact"/>
              <w:contextualSpacing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883659"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  <w:fldChar w:fldCharType="begin"/>
            </w:r>
            <w:r w:rsidRPr="00883659"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  <w:instrText xml:space="preserve"> </w:instrText>
            </w:r>
            <w:r w:rsidRPr="00883659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instrText>eq \o\ac(□,</w:instrText>
            </w:r>
            <w:r w:rsidRPr="00883659">
              <w:rPr>
                <w:rFonts w:ascii="標楷體" w:eastAsia="標楷體" w:hAnsi="標楷體" w:hint="eastAsia"/>
                <w:b/>
                <w:color w:val="000000"/>
                <w:position w:val="2"/>
                <w:sz w:val="26"/>
                <w:szCs w:val="26"/>
              </w:rPr>
              <w:instrText>ˇ</w:instrText>
            </w:r>
            <w:r w:rsidRPr="00883659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instrText>)</w:instrText>
            </w:r>
            <w:r w:rsidRPr="00883659"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  <w:fldChar w:fldCharType="end"/>
            </w:r>
            <w:r w:rsidRPr="00883659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符合全國指標以上</w:t>
            </w:r>
          </w:p>
          <w:p w:rsidR="005D3836" w:rsidRPr="00883659" w:rsidRDefault="005D3836" w:rsidP="005D3836">
            <w:pPr>
              <w:snapToGrid w:val="0"/>
              <w:spacing w:line="440" w:lineRule="exact"/>
              <w:contextualSpacing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83659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□高於全國指標尚需努力</w:t>
            </w:r>
          </w:p>
        </w:tc>
      </w:tr>
      <w:tr w:rsidR="005D3836" w:rsidRPr="00C0653C" w:rsidTr="005D3836">
        <w:trPr>
          <w:trHeight w:val="1077"/>
        </w:trPr>
        <w:tc>
          <w:tcPr>
            <w:tcW w:w="719" w:type="dxa"/>
            <w:vMerge w:val="restart"/>
            <w:shd w:val="clear" w:color="auto" w:fill="D9D9D9" w:themeFill="background1" w:themeFillShade="D9"/>
            <w:vAlign w:val="center"/>
          </w:tcPr>
          <w:p w:rsidR="005D3836" w:rsidRPr="00E2144F" w:rsidRDefault="005D3836" w:rsidP="005D3836">
            <w:pPr>
              <w:snapToGrid w:val="0"/>
              <w:spacing w:line="440" w:lineRule="exact"/>
              <w:contextualSpacing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2144F">
              <w:rPr>
                <w:rFonts w:ascii="標楷體" w:eastAsia="標楷體" w:hAnsi="標楷體" w:cs="標楷體-WinCharSetFFFF-H" w:hint="eastAsia"/>
                <w:kern w:val="0"/>
                <w:sz w:val="36"/>
                <w:szCs w:val="36"/>
              </w:rPr>
              <w:t>口腔保健</w:t>
            </w:r>
          </w:p>
        </w:tc>
        <w:tc>
          <w:tcPr>
            <w:tcW w:w="1668" w:type="dxa"/>
            <w:shd w:val="clear" w:color="auto" w:fill="FFFFFF" w:themeFill="background1"/>
            <w:vAlign w:val="center"/>
          </w:tcPr>
          <w:p w:rsidR="005D3836" w:rsidRPr="00883659" w:rsidRDefault="005D3836" w:rsidP="005D3836">
            <w:pPr>
              <w:snapToGrid w:val="0"/>
              <w:spacing w:line="440" w:lineRule="exact"/>
              <w:contextualSpacing/>
              <w:jc w:val="center"/>
              <w:rPr>
                <w:rFonts w:ascii="標楷體" w:eastAsia="標楷體" w:hAnsi="標楷體" w:cs="標楷體-WinCharSetFFFF-H"/>
                <w:color w:val="000000" w:themeColor="text1"/>
                <w:kern w:val="0"/>
                <w:sz w:val="28"/>
                <w:szCs w:val="28"/>
              </w:rPr>
            </w:pPr>
            <w:r w:rsidRPr="00883659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  <w:sz w:val="28"/>
                <w:szCs w:val="28"/>
              </w:rPr>
              <w:t>初檢齲齒率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:rsidR="005D3836" w:rsidRPr="00883659" w:rsidRDefault="005D3836" w:rsidP="005D3836">
            <w:pPr>
              <w:snapToGrid w:val="0"/>
              <w:spacing w:line="44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8365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8</w:t>
            </w:r>
            <w:r w:rsidRPr="0088365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.</w:t>
            </w:r>
            <w:r w:rsidRPr="0088365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9</w:t>
            </w: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8</w:t>
            </w:r>
            <w:r w:rsidRPr="0088365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D3836" w:rsidRPr="00883659" w:rsidRDefault="005D3836" w:rsidP="005D3836">
            <w:pPr>
              <w:snapToGrid w:val="0"/>
              <w:spacing w:line="440" w:lineRule="exact"/>
              <w:contextualSpacing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83659">
              <w:rPr>
                <w:rFonts w:ascii="標楷體" w:eastAsia="標楷體" w:hAnsi="標楷體"/>
                <w:color w:val="000000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5.72</w:t>
            </w:r>
            <w:r w:rsidRPr="0088365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％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D3836" w:rsidRPr="00883659" w:rsidRDefault="005D3836" w:rsidP="005D3836">
            <w:pPr>
              <w:snapToGrid w:val="0"/>
              <w:spacing w:line="440" w:lineRule="exact"/>
              <w:contextualSpacing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8365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4.66</w:t>
            </w:r>
            <w:r w:rsidRPr="0088365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％</w:t>
            </w:r>
          </w:p>
        </w:tc>
        <w:tc>
          <w:tcPr>
            <w:tcW w:w="3570" w:type="dxa"/>
            <w:shd w:val="clear" w:color="auto" w:fill="FFFFFF" w:themeFill="background1"/>
          </w:tcPr>
          <w:p w:rsidR="005D3836" w:rsidRPr="003C44EE" w:rsidRDefault="005D3836" w:rsidP="005D3836">
            <w:pPr>
              <w:snapToGrid w:val="0"/>
              <w:spacing w:line="440" w:lineRule="exact"/>
              <w:contextualSpacing/>
              <w:jc w:val="center"/>
              <w:rPr>
                <w:rFonts w:ascii="標楷體" w:eastAsia="標楷體" w:hAnsi="標楷體"/>
                <w:b/>
                <w:color w:val="FF0000"/>
                <w:sz w:val="40"/>
                <w:szCs w:val="40"/>
              </w:rPr>
            </w:pPr>
          </w:p>
        </w:tc>
        <w:tc>
          <w:tcPr>
            <w:tcW w:w="4085" w:type="dxa"/>
            <w:shd w:val="clear" w:color="auto" w:fill="D9D9D9" w:themeFill="background1" w:themeFillShade="D9"/>
          </w:tcPr>
          <w:p w:rsidR="005D3836" w:rsidRPr="00883659" w:rsidRDefault="005D3836" w:rsidP="005D3836">
            <w:pPr>
              <w:snapToGrid w:val="0"/>
              <w:spacing w:line="440" w:lineRule="exact"/>
              <w:contextualSpacing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883659"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  <w:fldChar w:fldCharType="begin"/>
            </w:r>
            <w:r w:rsidRPr="00883659"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  <w:instrText xml:space="preserve"> </w:instrText>
            </w:r>
            <w:r w:rsidRPr="00883659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instrText>eq \o\ac(□,</w:instrText>
            </w:r>
            <w:r w:rsidRPr="00883659">
              <w:rPr>
                <w:rFonts w:ascii="標楷體" w:eastAsia="標楷體" w:hAnsi="標楷體" w:hint="eastAsia"/>
                <w:b/>
                <w:color w:val="000000" w:themeColor="text1"/>
                <w:position w:val="2"/>
                <w:sz w:val="26"/>
                <w:szCs w:val="26"/>
              </w:rPr>
              <w:instrText>ˇ</w:instrText>
            </w:r>
            <w:r w:rsidRPr="00883659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instrText>)</w:instrText>
            </w:r>
            <w:r w:rsidRPr="00883659"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883659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符合全國指標以下</w:t>
            </w:r>
          </w:p>
          <w:p w:rsidR="005D3836" w:rsidRPr="00883659" w:rsidRDefault="005D3836" w:rsidP="005D3836">
            <w:pPr>
              <w:snapToGrid w:val="0"/>
              <w:spacing w:line="440" w:lineRule="exact"/>
              <w:contextualSpacing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88365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</w:t>
            </w:r>
            <w:r w:rsidRPr="00883659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高於全國指標尚需努力</w:t>
            </w:r>
          </w:p>
        </w:tc>
      </w:tr>
      <w:tr w:rsidR="005D3836" w:rsidRPr="00C0653C" w:rsidTr="005D3836">
        <w:trPr>
          <w:trHeight w:val="986"/>
        </w:trPr>
        <w:tc>
          <w:tcPr>
            <w:tcW w:w="719" w:type="dxa"/>
            <w:vMerge/>
            <w:shd w:val="clear" w:color="auto" w:fill="D9D9D9" w:themeFill="background1" w:themeFillShade="D9"/>
            <w:vAlign w:val="center"/>
          </w:tcPr>
          <w:p w:rsidR="005D3836" w:rsidRPr="00E2144F" w:rsidRDefault="005D3836" w:rsidP="005D3836">
            <w:pPr>
              <w:snapToGrid w:val="0"/>
              <w:spacing w:line="440" w:lineRule="exact"/>
              <w:contextualSpacing/>
              <w:jc w:val="center"/>
              <w:rPr>
                <w:rFonts w:ascii="標楷體" w:eastAsia="標楷體" w:hAnsi="標楷體" w:cs="標楷體-WinCharSetFFFF-H"/>
                <w:kern w:val="0"/>
                <w:sz w:val="36"/>
                <w:szCs w:val="36"/>
              </w:rPr>
            </w:pPr>
          </w:p>
        </w:tc>
        <w:tc>
          <w:tcPr>
            <w:tcW w:w="1668" w:type="dxa"/>
            <w:vAlign w:val="center"/>
          </w:tcPr>
          <w:p w:rsidR="005D3836" w:rsidRPr="00883659" w:rsidRDefault="005D3836" w:rsidP="005D3836">
            <w:pPr>
              <w:snapToGrid w:val="0"/>
              <w:spacing w:line="440" w:lineRule="exact"/>
              <w:contextualSpacing/>
              <w:jc w:val="center"/>
              <w:rPr>
                <w:rFonts w:ascii="標楷體" w:eastAsia="標楷體" w:hAnsi="標楷體" w:cs="標楷體-WinCharSetFFFF-H"/>
                <w:color w:val="000000"/>
                <w:kern w:val="0"/>
                <w:sz w:val="28"/>
                <w:szCs w:val="28"/>
              </w:rPr>
            </w:pPr>
            <w:r w:rsidRPr="00883659">
              <w:rPr>
                <w:rFonts w:ascii="標楷體" w:eastAsia="標楷體" w:hAnsi="標楷體" w:cs="標楷體-WinCharSetFFFF-H" w:hint="eastAsia"/>
                <w:color w:val="000000"/>
                <w:kern w:val="0"/>
                <w:sz w:val="28"/>
                <w:szCs w:val="28"/>
              </w:rPr>
              <w:t>齲齒複檢率</w:t>
            </w:r>
          </w:p>
        </w:tc>
        <w:tc>
          <w:tcPr>
            <w:tcW w:w="1294" w:type="dxa"/>
            <w:vAlign w:val="center"/>
          </w:tcPr>
          <w:p w:rsidR="005D3836" w:rsidRPr="00883659" w:rsidRDefault="005D3836" w:rsidP="005D3836">
            <w:pPr>
              <w:snapToGrid w:val="0"/>
              <w:spacing w:line="440" w:lineRule="exact"/>
              <w:contextualSpacing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8365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3836" w:rsidRPr="00883659" w:rsidRDefault="005D3836" w:rsidP="005D3836">
            <w:pPr>
              <w:snapToGrid w:val="0"/>
              <w:spacing w:line="440" w:lineRule="exact"/>
              <w:contextualSpacing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8365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8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6.80</w:t>
            </w:r>
            <w:r w:rsidRPr="0088365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3836" w:rsidRPr="00883659" w:rsidRDefault="005D3836" w:rsidP="005D3836">
            <w:pPr>
              <w:snapToGrid w:val="0"/>
              <w:spacing w:line="440" w:lineRule="exact"/>
              <w:contextualSpacing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78</w:t>
            </w:r>
            <w:r w:rsidRPr="00883659">
              <w:rPr>
                <w:rFonts w:ascii="標楷體" w:eastAsia="標楷體" w:hAnsi="標楷體"/>
                <w:color w:val="000000"/>
                <w:sz w:val="28"/>
                <w:szCs w:val="28"/>
              </w:rPr>
              <w:t>.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97</w:t>
            </w:r>
            <w:r w:rsidRPr="0088365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%</w:t>
            </w:r>
          </w:p>
        </w:tc>
        <w:tc>
          <w:tcPr>
            <w:tcW w:w="3570" w:type="dxa"/>
          </w:tcPr>
          <w:p w:rsidR="005D3836" w:rsidRPr="00B80094" w:rsidRDefault="005D3836" w:rsidP="005D3836">
            <w:pPr>
              <w:snapToGrid w:val="0"/>
              <w:spacing w:line="440" w:lineRule="exact"/>
              <w:contextualSpacing/>
              <w:rPr>
                <w:rFonts w:ascii="標楷體" w:eastAsia="標楷體" w:hAnsi="標楷體"/>
                <w:b/>
                <w:color w:val="000099"/>
                <w:sz w:val="40"/>
                <w:szCs w:val="40"/>
              </w:rPr>
            </w:pPr>
          </w:p>
        </w:tc>
        <w:tc>
          <w:tcPr>
            <w:tcW w:w="4085" w:type="dxa"/>
            <w:shd w:val="clear" w:color="auto" w:fill="D9D9D9" w:themeFill="background1" w:themeFillShade="D9"/>
          </w:tcPr>
          <w:p w:rsidR="005D3836" w:rsidRPr="00883659" w:rsidRDefault="005D3836" w:rsidP="005D3836">
            <w:pPr>
              <w:snapToGrid w:val="0"/>
              <w:spacing w:line="440" w:lineRule="exact"/>
              <w:contextualSpacing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883659"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  <w:fldChar w:fldCharType="begin"/>
            </w:r>
            <w:r w:rsidRPr="00883659"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  <w:instrText xml:space="preserve"> </w:instrText>
            </w:r>
            <w:r w:rsidRPr="00883659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instrText>eq \o\ac(□,</w:instrText>
            </w:r>
            <w:r w:rsidRPr="00883659">
              <w:rPr>
                <w:rFonts w:ascii="標楷體" w:eastAsia="標楷體" w:hAnsi="標楷體" w:hint="eastAsia"/>
                <w:b/>
                <w:color w:val="000000"/>
                <w:position w:val="2"/>
                <w:sz w:val="26"/>
                <w:szCs w:val="26"/>
              </w:rPr>
              <w:instrText>ˇ</w:instrText>
            </w:r>
            <w:r w:rsidRPr="00883659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instrText>)</w:instrText>
            </w:r>
            <w:r w:rsidRPr="00883659"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  <w:fldChar w:fldCharType="end"/>
            </w:r>
            <w:r w:rsidRPr="00883659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符合全國指標以上</w:t>
            </w:r>
          </w:p>
          <w:p w:rsidR="005D3836" w:rsidRPr="00883659" w:rsidRDefault="005D3836" w:rsidP="005D3836">
            <w:pPr>
              <w:snapToGrid w:val="0"/>
              <w:spacing w:line="440" w:lineRule="exact"/>
              <w:contextualSpacing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883659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□高於全國指標尚需努力</w:t>
            </w:r>
          </w:p>
        </w:tc>
      </w:tr>
      <w:tr w:rsidR="005D3836" w:rsidRPr="003D2D17" w:rsidTr="005D3836">
        <w:trPr>
          <w:trHeight w:val="1044"/>
        </w:trPr>
        <w:tc>
          <w:tcPr>
            <w:tcW w:w="719" w:type="dxa"/>
            <w:vMerge w:val="restart"/>
            <w:shd w:val="clear" w:color="auto" w:fill="D9D9D9" w:themeFill="background1" w:themeFillShade="D9"/>
            <w:vAlign w:val="center"/>
          </w:tcPr>
          <w:p w:rsidR="005D3836" w:rsidRPr="00E2144F" w:rsidRDefault="005D3836" w:rsidP="005D3836">
            <w:pPr>
              <w:snapToGrid w:val="0"/>
              <w:spacing w:line="440" w:lineRule="exact"/>
              <w:contextualSpacing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E2144F">
              <w:rPr>
                <w:rFonts w:ascii="標楷體" w:eastAsia="標楷體" w:hAnsi="標楷體" w:cs="標楷體-WinCharSetFFFF-H" w:hint="eastAsia"/>
                <w:b/>
                <w:kern w:val="0"/>
                <w:sz w:val="36"/>
                <w:szCs w:val="36"/>
              </w:rPr>
              <w:t>健康體位</w:t>
            </w:r>
          </w:p>
        </w:tc>
        <w:tc>
          <w:tcPr>
            <w:tcW w:w="1668" w:type="dxa"/>
            <w:shd w:val="clear" w:color="auto" w:fill="FFFFFF" w:themeFill="background1"/>
            <w:vAlign w:val="center"/>
          </w:tcPr>
          <w:p w:rsidR="005D3836" w:rsidRPr="00883659" w:rsidRDefault="005D3836" w:rsidP="005D3836">
            <w:pPr>
              <w:snapToGrid w:val="0"/>
              <w:spacing w:line="44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83659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  <w:sz w:val="28"/>
                <w:szCs w:val="28"/>
              </w:rPr>
              <w:t>體位過輕率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:rsidR="005D3836" w:rsidRPr="00883659" w:rsidRDefault="005D3836" w:rsidP="005D3836">
            <w:pPr>
              <w:snapToGrid w:val="0"/>
              <w:spacing w:line="44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3</w:t>
            </w:r>
            <w:r w:rsidRPr="0088365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76</w:t>
            </w:r>
            <w:r w:rsidRPr="0088365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3836" w:rsidRPr="00883659" w:rsidRDefault="005D3836" w:rsidP="005D3836">
            <w:pPr>
              <w:snapToGrid w:val="0"/>
              <w:spacing w:line="440" w:lineRule="exact"/>
              <w:contextualSpacing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5.98</w:t>
            </w:r>
            <w:r w:rsidRPr="0088365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3836" w:rsidRPr="00883659" w:rsidRDefault="005D3836" w:rsidP="005D3836">
            <w:pPr>
              <w:snapToGrid w:val="0"/>
              <w:spacing w:line="440" w:lineRule="exact"/>
              <w:contextualSpacing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8365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6.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32</w:t>
            </w:r>
            <w:r w:rsidRPr="0088365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%</w:t>
            </w:r>
          </w:p>
        </w:tc>
        <w:tc>
          <w:tcPr>
            <w:tcW w:w="3570" w:type="dxa"/>
            <w:shd w:val="clear" w:color="auto" w:fill="FFFFFF" w:themeFill="background1"/>
          </w:tcPr>
          <w:p w:rsidR="005D3836" w:rsidRPr="00B80094" w:rsidRDefault="005D3836" w:rsidP="005D3836">
            <w:pPr>
              <w:snapToGrid w:val="0"/>
              <w:spacing w:line="440" w:lineRule="exact"/>
              <w:contextualSpacing/>
              <w:jc w:val="center"/>
              <w:rPr>
                <w:rFonts w:ascii="標楷體" w:eastAsia="標楷體" w:hAnsi="標楷體"/>
                <w:b/>
                <w:color w:val="000099"/>
                <w:sz w:val="40"/>
                <w:szCs w:val="40"/>
              </w:rPr>
            </w:pPr>
          </w:p>
        </w:tc>
        <w:tc>
          <w:tcPr>
            <w:tcW w:w="4085" w:type="dxa"/>
            <w:shd w:val="clear" w:color="auto" w:fill="D9D9D9" w:themeFill="background1" w:themeFillShade="D9"/>
          </w:tcPr>
          <w:p w:rsidR="005D3836" w:rsidRPr="00883659" w:rsidRDefault="005D3836" w:rsidP="005D3836">
            <w:pPr>
              <w:snapToGrid w:val="0"/>
              <w:spacing w:line="440" w:lineRule="exact"/>
              <w:contextualSpacing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883659"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  <w:fldChar w:fldCharType="begin"/>
            </w:r>
            <w:r w:rsidRPr="00883659"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  <w:instrText xml:space="preserve"> </w:instrText>
            </w:r>
            <w:r w:rsidRPr="00883659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instrText>eq \o\ac(□,</w:instrText>
            </w:r>
            <w:r w:rsidRPr="00883659">
              <w:rPr>
                <w:rFonts w:ascii="標楷體" w:eastAsia="標楷體" w:hAnsi="標楷體" w:hint="eastAsia"/>
                <w:b/>
                <w:color w:val="000000"/>
                <w:position w:val="2"/>
                <w:sz w:val="26"/>
                <w:szCs w:val="26"/>
              </w:rPr>
              <w:instrText>ˇ</w:instrText>
            </w:r>
            <w:r w:rsidRPr="00883659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instrText>)</w:instrText>
            </w:r>
            <w:r w:rsidRPr="00883659"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  <w:fldChar w:fldCharType="end"/>
            </w:r>
            <w:r w:rsidRPr="00883659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符合全國指標以下</w:t>
            </w:r>
          </w:p>
          <w:p w:rsidR="005D3836" w:rsidRPr="00883659" w:rsidRDefault="005D3836" w:rsidP="005D3836">
            <w:pPr>
              <w:snapToGrid w:val="0"/>
              <w:spacing w:line="440" w:lineRule="exact"/>
              <w:contextualSpacing/>
              <w:rPr>
                <w:rFonts w:ascii="標楷體" w:eastAsia="標楷體" w:hAnsi="標楷體"/>
                <w:b/>
                <w:color w:val="FF0000"/>
                <w:sz w:val="26"/>
                <w:szCs w:val="26"/>
              </w:rPr>
            </w:pPr>
            <w:r w:rsidRPr="00883659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□高於全國指標尚需努力</w:t>
            </w:r>
          </w:p>
        </w:tc>
      </w:tr>
      <w:tr w:rsidR="005D3836" w:rsidRPr="003D2D17" w:rsidTr="005D3836">
        <w:trPr>
          <w:trHeight w:val="964"/>
        </w:trPr>
        <w:tc>
          <w:tcPr>
            <w:tcW w:w="719" w:type="dxa"/>
            <w:vMerge/>
            <w:shd w:val="clear" w:color="auto" w:fill="D9D9D9" w:themeFill="background1" w:themeFillShade="D9"/>
          </w:tcPr>
          <w:p w:rsidR="005D3836" w:rsidRPr="003D2D17" w:rsidRDefault="005D3836" w:rsidP="005D3836">
            <w:pPr>
              <w:snapToGrid w:val="0"/>
              <w:spacing w:line="440" w:lineRule="exact"/>
              <w:contextualSpacing/>
              <w:rPr>
                <w:rFonts w:ascii="標楷體" w:eastAsia="標楷體" w:hAnsi="標楷體" w:cs="標楷體-WinCharSetFFFF-H"/>
                <w:b/>
                <w:color w:val="000000"/>
                <w:kern w:val="0"/>
              </w:rPr>
            </w:pPr>
          </w:p>
        </w:tc>
        <w:tc>
          <w:tcPr>
            <w:tcW w:w="1668" w:type="dxa"/>
            <w:shd w:val="clear" w:color="auto" w:fill="FFFFFF" w:themeFill="background1"/>
            <w:vAlign w:val="center"/>
          </w:tcPr>
          <w:p w:rsidR="005D3836" w:rsidRPr="00883659" w:rsidRDefault="005D3836" w:rsidP="005D3836">
            <w:pPr>
              <w:snapToGrid w:val="0"/>
              <w:spacing w:line="440" w:lineRule="exact"/>
              <w:contextualSpacing/>
              <w:jc w:val="center"/>
              <w:rPr>
                <w:rFonts w:ascii="標楷體" w:eastAsia="標楷體" w:hAnsi="標楷體" w:cs="標楷體-WinCharSetFFFF-H"/>
                <w:color w:val="000000" w:themeColor="text1"/>
                <w:kern w:val="0"/>
                <w:sz w:val="28"/>
                <w:szCs w:val="28"/>
              </w:rPr>
            </w:pPr>
            <w:r w:rsidRPr="00883659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  <w:sz w:val="28"/>
                <w:szCs w:val="28"/>
              </w:rPr>
              <w:t>體位適中率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:rsidR="005D3836" w:rsidRPr="00883659" w:rsidRDefault="005D3836" w:rsidP="005D3836">
            <w:pPr>
              <w:snapToGrid w:val="0"/>
              <w:spacing w:line="44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8365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6</w:t>
            </w:r>
            <w:r w:rsidRPr="0088365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7</w:t>
            </w:r>
            <w:r w:rsidRPr="0088365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.</w:t>
            </w:r>
            <w:r w:rsidRPr="0088365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86%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3836" w:rsidRPr="00883659" w:rsidRDefault="005D3836" w:rsidP="005D3836">
            <w:pPr>
              <w:snapToGrid w:val="0"/>
              <w:spacing w:line="44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8365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62</w:t>
            </w:r>
            <w:r w:rsidRPr="0088365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.</w:t>
            </w:r>
            <w:r w:rsidRPr="0088365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86％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3836" w:rsidRPr="00883659" w:rsidRDefault="005D3836" w:rsidP="005D3836">
            <w:pPr>
              <w:snapToGrid w:val="0"/>
              <w:spacing w:line="44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8365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62</w:t>
            </w:r>
            <w:r w:rsidRPr="0088365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.</w:t>
            </w:r>
            <w:r w:rsidRPr="0088365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82%</w:t>
            </w:r>
          </w:p>
        </w:tc>
        <w:tc>
          <w:tcPr>
            <w:tcW w:w="3570" w:type="dxa"/>
            <w:shd w:val="clear" w:color="auto" w:fill="FFFFFF" w:themeFill="background1"/>
          </w:tcPr>
          <w:p w:rsidR="005D3836" w:rsidRPr="003C44EE" w:rsidRDefault="005D3836" w:rsidP="005D3836">
            <w:pPr>
              <w:snapToGrid w:val="0"/>
              <w:spacing w:line="440" w:lineRule="exact"/>
              <w:contextualSpacing/>
              <w:jc w:val="center"/>
              <w:rPr>
                <w:rFonts w:ascii="標楷體" w:eastAsia="標楷體" w:hAnsi="標楷體"/>
                <w:b/>
                <w:color w:val="FF0000"/>
                <w:sz w:val="40"/>
                <w:szCs w:val="40"/>
              </w:rPr>
            </w:pPr>
          </w:p>
        </w:tc>
        <w:tc>
          <w:tcPr>
            <w:tcW w:w="4085" w:type="dxa"/>
            <w:shd w:val="clear" w:color="auto" w:fill="D9D9D9" w:themeFill="background1" w:themeFillShade="D9"/>
          </w:tcPr>
          <w:p w:rsidR="005D3836" w:rsidRPr="00883659" w:rsidRDefault="005D3836" w:rsidP="005D3836">
            <w:pPr>
              <w:snapToGrid w:val="0"/>
              <w:spacing w:line="440" w:lineRule="exact"/>
              <w:contextualSpacing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883659"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  <w:fldChar w:fldCharType="begin"/>
            </w:r>
            <w:r w:rsidRPr="00883659"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  <w:instrText xml:space="preserve"> </w:instrText>
            </w:r>
            <w:r w:rsidRPr="00883659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instrText>eq \o\ac(□,</w:instrText>
            </w:r>
            <w:r w:rsidRPr="00883659">
              <w:rPr>
                <w:rFonts w:ascii="標楷體" w:eastAsia="標楷體" w:hAnsi="標楷體" w:hint="eastAsia"/>
                <w:b/>
                <w:color w:val="000000"/>
                <w:position w:val="2"/>
                <w:sz w:val="26"/>
                <w:szCs w:val="26"/>
              </w:rPr>
              <w:instrText>ˇ</w:instrText>
            </w:r>
            <w:r w:rsidRPr="00883659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instrText>)</w:instrText>
            </w:r>
            <w:r w:rsidRPr="00883659"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  <w:fldChar w:fldCharType="end"/>
            </w:r>
            <w:r w:rsidRPr="00883659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符合全國指標以上</w:t>
            </w:r>
          </w:p>
          <w:p w:rsidR="005D3836" w:rsidRPr="00883659" w:rsidRDefault="005D3836" w:rsidP="005D3836">
            <w:pPr>
              <w:snapToGrid w:val="0"/>
              <w:spacing w:line="440" w:lineRule="exact"/>
              <w:contextualSpacing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88365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□高於全市指標尚需努力</w:t>
            </w:r>
          </w:p>
        </w:tc>
      </w:tr>
      <w:tr w:rsidR="005D3836" w:rsidRPr="003D2D17" w:rsidTr="005D3836">
        <w:trPr>
          <w:trHeight w:val="964"/>
        </w:trPr>
        <w:tc>
          <w:tcPr>
            <w:tcW w:w="719" w:type="dxa"/>
            <w:vMerge/>
            <w:shd w:val="clear" w:color="auto" w:fill="D9D9D9" w:themeFill="background1" w:themeFillShade="D9"/>
          </w:tcPr>
          <w:p w:rsidR="005D3836" w:rsidRPr="003D2D17" w:rsidRDefault="005D3836" w:rsidP="005D3836">
            <w:pPr>
              <w:snapToGrid w:val="0"/>
              <w:spacing w:line="440" w:lineRule="exact"/>
              <w:contextualSpacing/>
              <w:rPr>
                <w:rFonts w:ascii="標楷體" w:eastAsia="標楷體" w:hAnsi="標楷體" w:cs="標楷體-WinCharSetFFFF-H"/>
                <w:b/>
                <w:color w:val="000000"/>
                <w:kern w:val="0"/>
              </w:rPr>
            </w:pPr>
          </w:p>
        </w:tc>
        <w:tc>
          <w:tcPr>
            <w:tcW w:w="1668" w:type="dxa"/>
            <w:shd w:val="clear" w:color="auto" w:fill="FFFFFF" w:themeFill="background1"/>
            <w:vAlign w:val="center"/>
          </w:tcPr>
          <w:p w:rsidR="005D3836" w:rsidRPr="00883659" w:rsidRDefault="005D3836" w:rsidP="005D3836">
            <w:pPr>
              <w:snapToGrid w:val="0"/>
              <w:spacing w:line="440" w:lineRule="exact"/>
              <w:contextualSpacing/>
              <w:jc w:val="center"/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  <w:sz w:val="28"/>
                <w:szCs w:val="28"/>
              </w:rPr>
            </w:pPr>
            <w:r w:rsidRPr="00883659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  <w:sz w:val="28"/>
                <w:szCs w:val="28"/>
              </w:rPr>
              <w:t>體位過重</w:t>
            </w:r>
            <w:r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  <w:sz w:val="28"/>
                <w:szCs w:val="28"/>
              </w:rPr>
              <w:t>率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:rsidR="005D3836" w:rsidRPr="00883659" w:rsidRDefault="005D3836" w:rsidP="005D3836">
            <w:pPr>
              <w:snapToGrid w:val="0"/>
              <w:spacing w:line="440" w:lineRule="exact"/>
              <w:contextualSpacing/>
              <w:jc w:val="center"/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12.68%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3836" w:rsidRPr="00883659" w:rsidRDefault="005D3836" w:rsidP="005D3836">
            <w:pPr>
              <w:snapToGrid w:val="0"/>
              <w:spacing w:line="440" w:lineRule="exact"/>
              <w:contextualSpacing/>
              <w:jc w:val="center"/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13.3%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3836" w:rsidRPr="00883659" w:rsidRDefault="005D3836" w:rsidP="005D3836">
            <w:pPr>
              <w:snapToGrid w:val="0"/>
              <w:spacing w:line="440" w:lineRule="exact"/>
              <w:contextualSpacing/>
              <w:jc w:val="center"/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12.99%</w:t>
            </w:r>
          </w:p>
        </w:tc>
        <w:tc>
          <w:tcPr>
            <w:tcW w:w="3570" w:type="dxa"/>
            <w:shd w:val="clear" w:color="auto" w:fill="FFFFFF" w:themeFill="background1"/>
          </w:tcPr>
          <w:p w:rsidR="005D3836" w:rsidRPr="00B80094" w:rsidRDefault="005D3836" w:rsidP="005D3836">
            <w:pPr>
              <w:snapToGrid w:val="0"/>
              <w:spacing w:line="440" w:lineRule="exact"/>
              <w:contextualSpacing/>
              <w:jc w:val="center"/>
              <w:rPr>
                <w:rFonts w:ascii="標楷體" w:eastAsia="標楷體" w:hAnsi="標楷體"/>
                <w:b/>
                <w:color w:val="000099"/>
                <w:sz w:val="40"/>
                <w:szCs w:val="40"/>
              </w:rPr>
            </w:pPr>
          </w:p>
        </w:tc>
        <w:tc>
          <w:tcPr>
            <w:tcW w:w="4085" w:type="dxa"/>
            <w:shd w:val="clear" w:color="auto" w:fill="D9D9D9" w:themeFill="background1" w:themeFillShade="D9"/>
          </w:tcPr>
          <w:p w:rsidR="005D3836" w:rsidRPr="005D3836" w:rsidRDefault="005D3836" w:rsidP="005D3836">
            <w:pPr>
              <w:snapToGrid w:val="0"/>
              <w:spacing w:line="440" w:lineRule="exact"/>
              <w:contextualSpacing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883659"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  <w:fldChar w:fldCharType="begin"/>
            </w:r>
            <w:r w:rsidRPr="00883659"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  <w:instrText xml:space="preserve"> </w:instrText>
            </w:r>
            <w:r w:rsidRPr="00883659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instrText>eq \o\ac(□,</w:instrText>
            </w:r>
            <w:r w:rsidRPr="00883659">
              <w:rPr>
                <w:rFonts w:ascii="標楷體" w:eastAsia="標楷體" w:hAnsi="標楷體" w:hint="eastAsia"/>
                <w:b/>
                <w:color w:val="000000"/>
                <w:position w:val="2"/>
                <w:sz w:val="26"/>
                <w:szCs w:val="26"/>
              </w:rPr>
              <w:instrText>ˇ</w:instrText>
            </w:r>
            <w:r w:rsidRPr="00883659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instrText>)</w:instrText>
            </w:r>
            <w:r w:rsidRPr="00883659"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  <w:fldChar w:fldCharType="end"/>
            </w:r>
            <w:r w:rsidRPr="005D3836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符合全國指標以下</w:t>
            </w:r>
          </w:p>
          <w:p w:rsidR="005D3836" w:rsidRPr="00883659" w:rsidRDefault="005D3836" w:rsidP="005D3836">
            <w:pPr>
              <w:snapToGrid w:val="0"/>
              <w:spacing w:line="440" w:lineRule="exact"/>
              <w:contextualSpacing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5D3836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□高於全國指標尚需努力</w:t>
            </w:r>
          </w:p>
        </w:tc>
      </w:tr>
      <w:tr w:rsidR="005D3836" w:rsidRPr="003D2D17" w:rsidTr="005D3836">
        <w:trPr>
          <w:trHeight w:val="964"/>
        </w:trPr>
        <w:tc>
          <w:tcPr>
            <w:tcW w:w="719" w:type="dxa"/>
            <w:vMerge/>
            <w:shd w:val="clear" w:color="auto" w:fill="D9D9D9" w:themeFill="background1" w:themeFillShade="D9"/>
          </w:tcPr>
          <w:p w:rsidR="005D3836" w:rsidRPr="003D2D17" w:rsidRDefault="005D3836" w:rsidP="005D3836">
            <w:pPr>
              <w:snapToGrid w:val="0"/>
              <w:spacing w:line="440" w:lineRule="exact"/>
              <w:contextualSpacing/>
              <w:rPr>
                <w:rFonts w:ascii="標楷體" w:eastAsia="標楷體" w:hAnsi="標楷體" w:cs="標楷體-WinCharSetFFFF-H"/>
                <w:b/>
                <w:color w:val="000000"/>
                <w:kern w:val="0"/>
              </w:rPr>
            </w:pPr>
          </w:p>
        </w:tc>
        <w:tc>
          <w:tcPr>
            <w:tcW w:w="1668" w:type="dxa"/>
            <w:shd w:val="clear" w:color="auto" w:fill="FFFFFF" w:themeFill="background1"/>
            <w:vAlign w:val="center"/>
          </w:tcPr>
          <w:p w:rsidR="005D3836" w:rsidRPr="00883659" w:rsidRDefault="005D3836" w:rsidP="005D3836">
            <w:pPr>
              <w:snapToGrid w:val="0"/>
              <w:spacing w:line="440" w:lineRule="exact"/>
              <w:contextualSpacing/>
              <w:jc w:val="center"/>
              <w:rPr>
                <w:rFonts w:ascii="標楷體" w:eastAsia="標楷體" w:hAnsi="標楷體" w:cs="標楷體-WinCharSetFFFF-H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  <w:sz w:val="28"/>
                <w:szCs w:val="28"/>
              </w:rPr>
              <w:t>體位</w:t>
            </w:r>
            <w:r w:rsidRPr="00883659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  <w:sz w:val="28"/>
                <w:szCs w:val="28"/>
              </w:rPr>
              <w:t>肥胖率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:rsidR="005D3836" w:rsidRPr="00883659" w:rsidRDefault="005D3836" w:rsidP="005D3836">
            <w:pPr>
              <w:snapToGrid w:val="0"/>
              <w:spacing w:line="44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17.14</w:t>
            </w:r>
            <w:r w:rsidRPr="0088365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3836" w:rsidRPr="00883659" w:rsidRDefault="005D3836" w:rsidP="005D3836">
            <w:pPr>
              <w:snapToGrid w:val="0"/>
              <w:spacing w:line="44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18.35</w:t>
            </w:r>
            <w:r w:rsidRPr="0088365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3836" w:rsidRPr="00883659" w:rsidRDefault="005D3836" w:rsidP="005D3836">
            <w:pPr>
              <w:snapToGrid w:val="0"/>
              <w:spacing w:line="44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18.30</w:t>
            </w:r>
            <w:r w:rsidRPr="0088365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3570" w:type="dxa"/>
            <w:shd w:val="clear" w:color="auto" w:fill="FFFFFF" w:themeFill="background1"/>
          </w:tcPr>
          <w:p w:rsidR="005D3836" w:rsidRPr="00B80094" w:rsidRDefault="005D3836" w:rsidP="005D3836">
            <w:pPr>
              <w:snapToGrid w:val="0"/>
              <w:spacing w:line="440" w:lineRule="exact"/>
              <w:contextualSpacing/>
              <w:jc w:val="center"/>
              <w:rPr>
                <w:rFonts w:ascii="標楷體" w:eastAsia="標楷體" w:hAnsi="標楷體"/>
                <w:b/>
                <w:color w:val="000099"/>
                <w:sz w:val="40"/>
                <w:szCs w:val="40"/>
              </w:rPr>
            </w:pPr>
          </w:p>
        </w:tc>
        <w:tc>
          <w:tcPr>
            <w:tcW w:w="4085" w:type="dxa"/>
            <w:shd w:val="clear" w:color="auto" w:fill="D9D9D9" w:themeFill="background1" w:themeFillShade="D9"/>
          </w:tcPr>
          <w:p w:rsidR="005D3836" w:rsidRPr="00883659" w:rsidRDefault="005D3836" w:rsidP="005D3836">
            <w:pPr>
              <w:snapToGrid w:val="0"/>
              <w:spacing w:line="440" w:lineRule="exact"/>
              <w:contextualSpacing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883659"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  <w:fldChar w:fldCharType="begin"/>
            </w:r>
            <w:r w:rsidRPr="00883659"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  <w:instrText xml:space="preserve"> </w:instrText>
            </w:r>
            <w:r w:rsidRPr="00883659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instrText>eq \o\ac(□,</w:instrText>
            </w:r>
            <w:r w:rsidRPr="00883659">
              <w:rPr>
                <w:rFonts w:ascii="標楷體" w:eastAsia="標楷體" w:hAnsi="標楷體" w:hint="eastAsia"/>
                <w:b/>
                <w:color w:val="000000" w:themeColor="text1"/>
                <w:position w:val="2"/>
                <w:sz w:val="26"/>
                <w:szCs w:val="26"/>
              </w:rPr>
              <w:instrText>ˇ</w:instrText>
            </w:r>
            <w:r w:rsidRPr="00883659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instrText>)</w:instrText>
            </w:r>
            <w:r w:rsidRPr="00883659"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883659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符合全國指標以下</w:t>
            </w:r>
          </w:p>
          <w:p w:rsidR="005D3836" w:rsidRPr="00883659" w:rsidRDefault="005D3836" w:rsidP="005D3836">
            <w:pPr>
              <w:snapToGrid w:val="0"/>
              <w:spacing w:line="440" w:lineRule="exact"/>
              <w:contextualSpacing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883659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□</w:t>
            </w:r>
            <w:r w:rsidRPr="00883659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高於全國指標尚需努力</w:t>
            </w:r>
          </w:p>
        </w:tc>
      </w:tr>
    </w:tbl>
    <w:p w:rsidR="006C0EA1" w:rsidRPr="00B11B84" w:rsidRDefault="006C0EA1" w:rsidP="00B11B84">
      <w:pPr>
        <w:spacing w:line="500" w:lineRule="exact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</w:p>
    <w:p w:rsidR="00AE3EB3" w:rsidRPr="00883659" w:rsidRDefault="005123DC">
      <w:pPr>
        <w:rPr>
          <w:rFonts w:ascii="標楷體" w:eastAsia="標楷體" w:hAnsi="標楷體"/>
          <w:sz w:val="28"/>
          <w:szCs w:val="28"/>
        </w:rPr>
      </w:pPr>
      <w:r w:rsidRPr="00883659">
        <w:rPr>
          <w:rFonts w:ascii="標楷體" w:eastAsia="標楷體" w:hAnsi="標楷體" w:hint="eastAsia"/>
          <w:sz w:val="28"/>
          <w:szCs w:val="28"/>
        </w:rPr>
        <w:t>承辦人:                    衛生組長:                    學務主任:                      校長:</w:t>
      </w:r>
    </w:p>
    <w:p w:rsidR="00FA3806" w:rsidRPr="00883659" w:rsidRDefault="00FA3806">
      <w:pPr>
        <w:rPr>
          <w:i/>
          <w:color w:val="006600"/>
          <w:sz w:val="28"/>
          <w:szCs w:val="28"/>
          <w:u w:val="single"/>
        </w:rPr>
      </w:pPr>
    </w:p>
    <w:p w:rsidR="00FA3806" w:rsidRDefault="00385CD6">
      <w:pPr>
        <w:rPr>
          <w:i/>
          <w:color w:val="006600"/>
          <w:sz w:val="32"/>
          <w:szCs w:val="32"/>
          <w:u w:val="single"/>
        </w:rPr>
      </w:pPr>
      <w:bookmarkStart w:id="0" w:name="_GoBack"/>
      <w:r>
        <w:rPr>
          <w:i/>
          <w:noProof/>
          <w:color w:val="006600"/>
          <w:sz w:val="32"/>
          <w:szCs w:val="32"/>
          <w:u w:val="single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4558665</wp:posOffset>
            </wp:positionH>
            <wp:positionV relativeFrom="paragraph">
              <wp:posOffset>397510</wp:posOffset>
            </wp:positionV>
            <wp:extent cx="4134485" cy="2870200"/>
            <wp:effectExtent l="0" t="0" r="0" b="6350"/>
            <wp:wrapNone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4485" cy="287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i/>
          <w:noProof/>
          <w:color w:val="006600"/>
          <w:sz w:val="32"/>
          <w:szCs w:val="32"/>
          <w:u w:val="single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-129540</wp:posOffset>
            </wp:positionH>
            <wp:positionV relativeFrom="paragraph">
              <wp:posOffset>458470</wp:posOffset>
            </wp:positionV>
            <wp:extent cx="4152900" cy="2870200"/>
            <wp:effectExtent l="0" t="0" r="0" b="6350"/>
            <wp:wrapNone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287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3806" w:rsidRDefault="00FA3806">
      <w:pPr>
        <w:rPr>
          <w:i/>
          <w:color w:val="006600"/>
          <w:sz w:val="32"/>
          <w:szCs w:val="32"/>
          <w:u w:val="single"/>
        </w:rPr>
      </w:pPr>
    </w:p>
    <w:p w:rsidR="0084421A" w:rsidRDefault="0084421A">
      <w:pPr>
        <w:rPr>
          <w:i/>
          <w:color w:val="006600"/>
          <w:sz w:val="32"/>
          <w:szCs w:val="32"/>
          <w:u w:val="single"/>
        </w:rPr>
      </w:pPr>
    </w:p>
    <w:p w:rsidR="0084421A" w:rsidRDefault="0084421A">
      <w:pPr>
        <w:rPr>
          <w:i/>
          <w:color w:val="006600"/>
          <w:sz w:val="32"/>
          <w:szCs w:val="32"/>
          <w:u w:val="single"/>
        </w:rPr>
      </w:pPr>
    </w:p>
    <w:p w:rsidR="0084421A" w:rsidRDefault="0084421A">
      <w:pPr>
        <w:rPr>
          <w:i/>
          <w:color w:val="006600"/>
          <w:sz w:val="32"/>
          <w:szCs w:val="32"/>
          <w:u w:val="single"/>
        </w:rPr>
      </w:pPr>
    </w:p>
    <w:p w:rsidR="0084421A" w:rsidRDefault="0084421A">
      <w:pPr>
        <w:rPr>
          <w:i/>
          <w:color w:val="006600"/>
          <w:sz w:val="32"/>
          <w:szCs w:val="32"/>
          <w:u w:val="single"/>
        </w:rPr>
      </w:pPr>
    </w:p>
    <w:p w:rsidR="0084421A" w:rsidRDefault="0084421A">
      <w:pPr>
        <w:rPr>
          <w:i/>
          <w:noProof/>
          <w:color w:val="006600"/>
          <w:sz w:val="32"/>
          <w:szCs w:val="32"/>
          <w:u w:val="single"/>
        </w:rPr>
      </w:pPr>
    </w:p>
    <w:p w:rsidR="00690FCE" w:rsidRDefault="00690FCE">
      <w:pPr>
        <w:rPr>
          <w:i/>
          <w:noProof/>
          <w:color w:val="006600"/>
          <w:sz w:val="32"/>
          <w:szCs w:val="32"/>
          <w:u w:val="single"/>
        </w:rPr>
      </w:pPr>
    </w:p>
    <w:p w:rsidR="00690FCE" w:rsidRDefault="00B57FBC">
      <w:pPr>
        <w:rPr>
          <w:i/>
          <w:noProof/>
          <w:color w:val="006600"/>
          <w:sz w:val="32"/>
          <w:szCs w:val="32"/>
          <w:u w:val="single"/>
        </w:rPr>
      </w:pPr>
      <w:r>
        <w:rPr>
          <w:i/>
          <w:noProof/>
          <w:color w:val="006600"/>
          <w:sz w:val="32"/>
          <w:szCs w:val="32"/>
          <w:u w:val="single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-129540</wp:posOffset>
            </wp:positionH>
            <wp:positionV relativeFrom="paragraph">
              <wp:posOffset>153670</wp:posOffset>
            </wp:positionV>
            <wp:extent cx="4114800" cy="2853055"/>
            <wp:effectExtent l="0" t="0" r="0" b="4445"/>
            <wp:wrapNone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853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noProof/>
          <w:color w:val="006600"/>
          <w:sz w:val="32"/>
          <w:szCs w:val="32"/>
          <w:u w:val="single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4434840</wp:posOffset>
            </wp:positionH>
            <wp:positionV relativeFrom="paragraph">
              <wp:posOffset>156210</wp:posOffset>
            </wp:positionV>
            <wp:extent cx="4335915" cy="2956846"/>
            <wp:effectExtent l="0" t="0" r="7620" b="0"/>
            <wp:wrapNone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5915" cy="29568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0FCE" w:rsidRDefault="00690FCE">
      <w:pPr>
        <w:rPr>
          <w:i/>
          <w:noProof/>
          <w:color w:val="006600"/>
          <w:sz w:val="32"/>
          <w:szCs w:val="32"/>
          <w:u w:val="single"/>
        </w:rPr>
      </w:pPr>
    </w:p>
    <w:p w:rsidR="00690FCE" w:rsidRDefault="00690FCE">
      <w:pPr>
        <w:rPr>
          <w:i/>
          <w:noProof/>
          <w:color w:val="006600"/>
          <w:sz w:val="32"/>
          <w:szCs w:val="32"/>
          <w:u w:val="single"/>
        </w:rPr>
      </w:pPr>
    </w:p>
    <w:p w:rsidR="00690FCE" w:rsidRDefault="00690FCE">
      <w:pPr>
        <w:rPr>
          <w:i/>
          <w:noProof/>
          <w:color w:val="006600"/>
          <w:sz w:val="32"/>
          <w:szCs w:val="32"/>
          <w:u w:val="single"/>
        </w:rPr>
      </w:pPr>
    </w:p>
    <w:p w:rsidR="00690FCE" w:rsidRDefault="00690FCE">
      <w:pPr>
        <w:rPr>
          <w:i/>
          <w:noProof/>
          <w:color w:val="006600"/>
          <w:sz w:val="32"/>
          <w:szCs w:val="32"/>
          <w:u w:val="single"/>
        </w:rPr>
      </w:pPr>
    </w:p>
    <w:p w:rsidR="00690FCE" w:rsidRDefault="00690FCE">
      <w:pPr>
        <w:rPr>
          <w:i/>
          <w:color w:val="006600"/>
          <w:sz w:val="32"/>
          <w:szCs w:val="32"/>
          <w:u w:val="single"/>
        </w:rPr>
      </w:pPr>
    </w:p>
    <w:p w:rsidR="0084421A" w:rsidRDefault="0084421A">
      <w:pPr>
        <w:rPr>
          <w:i/>
          <w:noProof/>
          <w:color w:val="006600"/>
          <w:sz w:val="32"/>
          <w:szCs w:val="32"/>
          <w:u w:val="single"/>
        </w:rPr>
      </w:pPr>
    </w:p>
    <w:p w:rsidR="00FF06C5" w:rsidRDefault="00FF06C5">
      <w:pPr>
        <w:rPr>
          <w:i/>
          <w:noProof/>
          <w:color w:val="006600"/>
          <w:sz w:val="32"/>
          <w:szCs w:val="32"/>
          <w:u w:val="single"/>
        </w:rPr>
      </w:pPr>
    </w:p>
    <w:p w:rsidR="00FF06C5" w:rsidRDefault="00385CD6">
      <w:pPr>
        <w:rPr>
          <w:i/>
          <w:noProof/>
          <w:color w:val="006600"/>
          <w:sz w:val="32"/>
          <w:szCs w:val="32"/>
          <w:u w:val="single"/>
        </w:rPr>
      </w:pPr>
      <w:r>
        <w:rPr>
          <w:i/>
          <w:noProof/>
          <w:color w:val="006600"/>
          <w:sz w:val="32"/>
          <w:szCs w:val="32"/>
          <w:u w:val="single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-190500</wp:posOffset>
            </wp:positionH>
            <wp:positionV relativeFrom="paragraph">
              <wp:posOffset>328547</wp:posOffset>
            </wp:positionV>
            <wp:extent cx="4302469" cy="3143885"/>
            <wp:effectExtent l="0" t="0" r="3175" b="0"/>
            <wp:wrapNone/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2469" cy="3143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7FBC">
        <w:rPr>
          <w:i/>
          <w:noProof/>
          <w:color w:val="006600"/>
          <w:sz w:val="32"/>
          <w:szCs w:val="32"/>
          <w:u w:val="single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4526280</wp:posOffset>
            </wp:positionH>
            <wp:positionV relativeFrom="paragraph">
              <wp:posOffset>374650</wp:posOffset>
            </wp:positionV>
            <wp:extent cx="4388329" cy="3098165"/>
            <wp:effectExtent l="0" t="0" r="0" b="6985"/>
            <wp:wrapNone/>
            <wp:docPr id="14" name="圖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9287" cy="30988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06C5" w:rsidRDefault="00FF06C5">
      <w:pPr>
        <w:rPr>
          <w:i/>
          <w:noProof/>
          <w:color w:val="006600"/>
          <w:sz w:val="32"/>
          <w:szCs w:val="32"/>
          <w:u w:val="single"/>
        </w:rPr>
      </w:pPr>
    </w:p>
    <w:p w:rsidR="00FF06C5" w:rsidRDefault="00FF06C5">
      <w:pPr>
        <w:rPr>
          <w:i/>
          <w:noProof/>
          <w:color w:val="006600"/>
          <w:sz w:val="32"/>
          <w:szCs w:val="32"/>
          <w:u w:val="single"/>
        </w:rPr>
      </w:pPr>
    </w:p>
    <w:p w:rsidR="00FF06C5" w:rsidRDefault="00FF06C5">
      <w:pPr>
        <w:rPr>
          <w:i/>
          <w:noProof/>
          <w:color w:val="006600"/>
          <w:sz w:val="32"/>
          <w:szCs w:val="32"/>
          <w:u w:val="single"/>
        </w:rPr>
      </w:pPr>
    </w:p>
    <w:p w:rsidR="00FF06C5" w:rsidRDefault="00FF06C5">
      <w:pPr>
        <w:rPr>
          <w:i/>
          <w:color w:val="006600"/>
          <w:sz w:val="32"/>
          <w:szCs w:val="32"/>
          <w:u w:val="single"/>
        </w:rPr>
      </w:pPr>
    </w:p>
    <w:p w:rsidR="002140EF" w:rsidRDefault="002140EF">
      <w:pPr>
        <w:rPr>
          <w:i/>
          <w:color w:val="006600"/>
          <w:sz w:val="32"/>
          <w:szCs w:val="32"/>
          <w:u w:val="single"/>
        </w:rPr>
      </w:pPr>
    </w:p>
    <w:p w:rsidR="002140EF" w:rsidRDefault="002140EF">
      <w:pPr>
        <w:rPr>
          <w:i/>
          <w:color w:val="006600"/>
          <w:sz w:val="32"/>
          <w:szCs w:val="32"/>
          <w:u w:val="single"/>
        </w:rPr>
      </w:pPr>
    </w:p>
    <w:p w:rsidR="002140EF" w:rsidRDefault="00B57FBC">
      <w:pPr>
        <w:rPr>
          <w:i/>
          <w:color w:val="006600"/>
          <w:sz w:val="32"/>
          <w:szCs w:val="32"/>
          <w:u w:val="single"/>
        </w:rPr>
      </w:pPr>
      <w:r>
        <w:rPr>
          <w:i/>
          <w:noProof/>
          <w:color w:val="006600"/>
          <w:sz w:val="32"/>
          <w:szCs w:val="32"/>
          <w:u w:val="single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4526280</wp:posOffset>
            </wp:positionH>
            <wp:positionV relativeFrom="paragraph">
              <wp:posOffset>443230</wp:posOffset>
            </wp:positionV>
            <wp:extent cx="4387850" cy="3255645"/>
            <wp:effectExtent l="0" t="0" r="0" b="1905"/>
            <wp:wrapNone/>
            <wp:docPr id="16" name="圖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0" cy="3255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40EF" w:rsidRDefault="00B57FBC">
      <w:pPr>
        <w:rPr>
          <w:i/>
          <w:color w:val="006600"/>
          <w:sz w:val="32"/>
          <w:szCs w:val="32"/>
          <w:u w:val="single"/>
        </w:rPr>
      </w:pPr>
      <w:r>
        <w:rPr>
          <w:i/>
          <w:noProof/>
          <w:color w:val="006600"/>
          <w:sz w:val="32"/>
          <w:szCs w:val="32"/>
          <w:u w:val="single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-121920</wp:posOffset>
            </wp:positionH>
            <wp:positionV relativeFrom="paragraph">
              <wp:posOffset>92709</wp:posOffset>
            </wp:positionV>
            <wp:extent cx="4183380" cy="3148965"/>
            <wp:effectExtent l="0" t="0" r="7620" b="0"/>
            <wp:wrapNone/>
            <wp:docPr id="15" name="圖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3380" cy="3148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40EF" w:rsidRDefault="002140EF">
      <w:pPr>
        <w:rPr>
          <w:i/>
          <w:color w:val="006600"/>
          <w:sz w:val="32"/>
          <w:szCs w:val="32"/>
          <w:u w:val="single"/>
        </w:rPr>
      </w:pPr>
    </w:p>
    <w:p w:rsidR="0084421A" w:rsidRDefault="0084421A">
      <w:pPr>
        <w:rPr>
          <w:i/>
          <w:color w:val="006600"/>
          <w:sz w:val="32"/>
          <w:szCs w:val="32"/>
          <w:u w:val="single"/>
        </w:rPr>
      </w:pPr>
    </w:p>
    <w:p w:rsidR="0084421A" w:rsidRDefault="0084421A">
      <w:pPr>
        <w:rPr>
          <w:i/>
          <w:color w:val="006600"/>
          <w:sz w:val="32"/>
          <w:szCs w:val="32"/>
          <w:u w:val="single"/>
        </w:rPr>
      </w:pPr>
    </w:p>
    <w:p w:rsidR="0084421A" w:rsidRDefault="0084421A">
      <w:pPr>
        <w:rPr>
          <w:i/>
          <w:color w:val="006600"/>
          <w:sz w:val="32"/>
          <w:szCs w:val="32"/>
          <w:u w:val="single"/>
        </w:rPr>
      </w:pPr>
    </w:p>
    <w:p w:rsidR="00FF06C5" w:rsidRDefault="00FF06C5">
      <w:pPr>
        <w:rPr>
          <w:i/>
          <w:color w:val="006600"/>
          <w:sz w:val="32"/>
          <w:szCs w:val="32"/>
          <w:u w:val="single"/>
        </w:rPr>
      </w:pPr>
    </w:p>
    <w:p w:rsidR="00B57FBC" w:rsidRDefault="00B57FBC">
      <w:pPr>
        <w:rPr>
          <w:i/>
          <w:color w:val="006600"/>
          <w:sz w:val="32"/>
          <w:szCs w:val="32"/>
          <w:u w:val="single"/>
        </w:rPr>
      </w:pPr>
    </w:p>
    <w:p w:rsidR="00B57FBC" w:rsidRDefault="00B57FBC">
      <w:pPr>
        <w:rPr>
          <w:i/>
          <w:color w:val="006600"/>
          <w:sz w:val="32"/>
          <w:szCs w:val="32"/>
          <w:u w:val="single"/>
        </w:rPr>
      </w:pPr>
    </w:p>
    <w:p w:rsidR="00B57FBC" w:rsidRDefault="00B57FBC">
      <w:pPr>
        <w:rPr>
          <w:rFonts w:hint="eastAsia"/>
          <w:i/>
          <w:color w:val="006600"/>
          <w:sz w:val="32"/>
          <w:szCs w:val="32"/>
          <w:u w:val="single"/>
        </w:rPr>
      </w:pPr>
    </w:p>
    <w:p w:rsidR="00A45190" w:rsidRPr="005123DC" w:rsidRDefault="005123DC">
      <w:pPr>
        <w:rPr>
          <w:i/>
          <w:color w:val="006600"/>
          <w:sz w:val="32"/>
          <w:szCs w:val="32"/>
          <w:u w:val="single"/>
        </w:rPr>
      </w:pPr>
      <w:r w:rsidRPr="005123DC">
        <w:rPr>
          <w:rFonts w:hint="eastAsia"/>
          <w:i/>
          <w:color w:val="006600"/>
          <w:sz w:val="32"/>
          <w:szCs w:val="32"/>
          <w:u w:val="single"/>
        </w:rPr>
        <w:t>瑞芳國中</w:t>
      </w:r>
      <w:r w:rsidR="00152C68" w:rsidRPr="005123DC">
        <w:rPr>
          <w:rFonts w:hint="eastAsia"/>
          <w:i/>
          <w:color w:val="006600"/>
          <w:sz w:val="32"/>
          <w:szCs w:val="32"/>
          <w:u w:val="single"/>
        </w:rPr>
        <w:t>健康中心愛的叮嚀</w:t>
      </w:r>
      <w:r w:rsidR="00152C68" w:rsidRPr="005123DC">
        <w:rPr>
          <w:rFonts w:hint="eastAsia"/>
          <w:i/>
          <w:color w:val="006600"/>
          <w:sz w:val="32"/>
          <w:szCs w:val="32"/>
          <w:u w:val="single"/>
        </w:rPr>
        <w:t>:</w:t>
      </w:r>
    </w:p>
    <w:p w:rsidR="00152C68" w:rsidRPr="005123DC" w:rsidRDefault="00F712C3" w:rsidP="005123DC">
      <w:pPr>
        <w:ind w:firstLineChars="118" w:firstLine="378"/>
        <w:rPr>
          <w:color w:val="000099"/>
          <w:sz w:val="32"/>
          <w:szCs w:val="32"/>
        </w:rPr>
      </w:pPr>
      <w:r>
        <w:rPr>
          <w:color w:val="000000"/>
          <w:sz w:val="32"/>
          <w:szCs w:val="32"/>
        </w:rPr>
        <w:t>有關視力、口腔、健康體位等諸多健康問題</w:t>
      </w:r>
      <w:r w:rsidR="00152C68" w:rsidRPr="005123DC">
        <w:rPr>
          <w:rFonts w:hint="eastAsia"/>
          <w:sz w:val="32"/>
          <w:szCs w:val="32"/>
        </w:rPr>
        <w:t>需要靠學生自主健康管理</w:t>
      </w:r>
      <w:r w:rsidR="00152C68" w:rsidRPr="005123DC">
        <w:rPr>
          <w:rFonts w:hint="eastAsia"/>
          <w:sz w:val="32"/>
          <w:szCs w:val="32"/>
        </w:rPr>
        <w:t>,</w:t>
      </w:r>
      <w:r w:rsidR="00152C68" w:rsidRPr="005123DC">
        <w:rPr>
          <w:rFonts w:hint="eastAsia"/>
          <w:sz w:val="32"/>
          <w:szCs w:val="32"/>
        </w:rPr>
        <w:t>同時有賴家長、學校導師及科任老師、行政教職員工多方配合，方能達到身心靈全人健康目標</w:t>
      </w:r>
      <w:r w:rsidR="000B10D9" w:rsidRPr="005123DC">
        <w:rPr>
          <w:rFonts w:hint="eastAsia"/>
          <w:sz w:val="32"/>
          <w:szCs w:val="32"/>
        </w:rPr>
        <w:t>,</w:t>
      </w:r>
      <w:r w:rsidR="000B10D9" w:rsidRPr="005123DC">
        <w:rPr>
          <w:rFonts w:hint="eastAsia"/>
          <w:sz w:val="32"/>
          <w:szCs w:val="32"/>
        </w:rPr>
        <w:t>期許瑞芳國中學生於</w:t>
      </w:r>
      <w:r w:rsidR="000B10D9" w:rsidRPr="005123DC">
        <w:rPr>
          <w:rFonts w:hint="eastAsia"/>
          <w:sz w:val="32"/>
          <w:szCs w:val="32"/>
        </w:rPr>
        <w:t>3</w:t>
      </w:r>
      <w:r w:rsidR="000B10D9" w:rsidRPr="005123DC">
        <w:rPr>
          <w:rFonts w:hint="eastAsia"/>
          <w:sz w:val="32"/>
          <w:szCs w:val="32"/>
        </w:rPr>
        <w:t>年的國中生涯裏</w:t>
      </w:r>
      <w:r w:rsidR="000B10D9" w:rsidRPr="005123DC">
        <w:rPr>
          <w:rFonts w:hint="eastAsia"/>
          <w:sz w:val="32"/>
          <w:szCs w:val="32"/>
        </w:rPr>
        <w:t>,</w:t>
      </w:r>
      <w:r w:rsidR="000B10D9" w:rsidRPr="005123DC">
        <w:rPr>
          <w:rFonts w:hint="eastAsia"/>
          <w:sz w:val="32"/>
          <w:szCs w:val="32"/>
        </w:rPr>
        <w:t>學業與健康兼能並重</w:t>
      </w:r>
      <w:r w:rsidR="000B10D9" w:rsidRPr="005123DC">
        <w:rPr>
          <w:rFonts w:hint="eastAsia"/>
          <w:sz w:val="32"/>
          <w:szCs w:val="32"/>
        </w:rPr>
        <w:t>,</w:t>
      </w:r>
      <w:r w:rsidR="000B10D9" w:rsidRPr="005123DC">
        <w:rPr>
          <w:rFonts w:hint="eastAsia"/>
          <w:color w:val="000099"/>
          <w:sz w:val="32"/>
          <w:szCs w:val="32"/>
        </w:rPr>
        <w:t>以下提供視力、口腔、健康體位保健</w:t>
      </w:r>
      <w:r w:rsidR="005123DC" w:rsidRPr="005123DC">
        <w:rPr>
          <w:rFonts w:hint="eastAsia"/>
          <w:color w:val="000099"/>
          <w:sz w:val="32"/>
          <w:szCs w:val="32"/>
        </w:rPr>
        <w:t>重點</w:t>
      </w:r>
      <w:r w:rsidR="000B10D9" w:rsidRPr="005123DC">
        <w:rPr>
          <w:rFonts w:hint="eastAsia"/>
          <w:color w:val="000099"/>
          <w:sz w:val="32"/>
          <w:szCs w:val="32"/>
        </w:rPr>
        <w:t>,</w:t>
      </w:r>
      <w:r w:rsidR="000B10D9" w:rsidRPr="005123DC">
        <w:rPr>
          <w:rFonts w:hint="eastAsia"/>
          <w:color w:val="000099"/>
          <w:sz w:val="32"/>
          <w:szCs w:val="32"/>
        </w:rPr>
        <w:t>供全體學生、老師、家長參考</w:t>
      </w:r>
      <w:r w:rsidR="00152C68" w:rsidRPr="005123DC">
        <w:rPr>
          <w:rFonts w:hint="eastAsia"/>
          <w:color w:val="000099"/>
          <w:sz w:val="32"/>
          <w:szCs w:val="32"/>
        </w:rPr>
        <w:t>。</w:t>
      </w:r>
    </w:p>
    <w:p w:rsidR="00A45190" w:rsidRPr="005123DC" w:rsidRDefault="00152C68" w:rsidP="005123DC">
      <w:pPr>
        <w:spacing w:line="120" w:lineRule="atLeast"/>
        <w:rPr>
          <w:color w:val="003300"/>
          <w:sz w:val="32"/>
          <w:szCs w:val="32"/>
          <w:bdr w:val="single" w:sz="4" w:space="0" w:color="auto"/>
          <w:shd w:val="pct15" w:color="auto" w:fill="FFFFFF"/>
        </w:rPr>
      </w:pPr>
      <w:r w:rsidRPr="005123DC">
        <w:rPr>
          <w:rFonts w:hint="eastAsia"/>
          <w:color w:val="003300"/>
          <w:sz w:val="32"/>
          <w:szCs w:val="32"/>
          <w:bdr w:val="single" w:sz="4" w:space="0" w:color="auto"/>
          <w:shd w:val="pct15" w:color="auto" w:fill="FFFFFF"/>
        </w:rPr>
        <w:t>視力保健</w:t>
      </w:r>
    </w:p>
    <w:p w:rsidR="005123DC" w:rsidRPr="005123DC" w:rsidRDefault="005123DC" w:rsidP="005123DC">
      <w:pPr>
        <w:snapToGrid w:val="0"/>
        <w:spacing w:line="120" w:lineRule="atLeast"/>
        <w:contextualSpacing/>
        <w:rPr>
          <w:rFonts w:ascii="標楷體" w:eastAsia="標楷體" w:hAnsi="標楷體"/>
          <w:color w:val="000000"/>
          <w:sz w:val="28"/>
          <w:szCs w:val="28"/>
        </w:rPr>
      </w:pPr>
      <w:r w:rsidRPr="005123DC">
        <w:rPr>
          <w:rFonts w:ascii="標楷體" w:eastAsia="標楷體" w:hAnsi="標楷體" w:hint="eastAsia"/>
          <w:color w:val="000000"/>
          <w:sz w:val="28"/>
          <w:szCs w:val="28"/>
        </w:rPr>
        <w:t>1.規律用眼3010(用眼30分鐘休息10分鐘),下課時,站起來、走出去曬太陽+運動。</w:t>
      </w:r>
    </w:p>
    <w:p w:rsidR="005123DC" w:rsidRPr="005123DC" w:rsidRDefault="005123DC" w:rsidP="005123DC">
      <w:pPr>
        <w:snapToGrid w:val="0"/>
        <w:spacing w:line="120" w:lineRule="atLeast"/>
        <w:ind w:left="630" w:hangingChars="225" w:hanging="630"/>
        <w:contextualSpacing/>
        <w:rPr>
          <w:rFonts w:ascii="標楷體" w:eastAsia="標楷體" w:hAnsi="標楷體"/>
          <w:color w:val="000000"/>
          <w:sz w:val="28"/>
          <w:szCs w:val="28"/>
        </w:rPr>
      </w:pPr>
      <w:r w:rsidRPr="005123DC">
        <w:rPr>
          <w:rFonts w:ascii="標楷體" w:eastAsia="標楷體" w:hAnsi="標楷體" w:hint="eastAsia"/>
          <w:color w:val="000000"/>
          <w:sz w:val="28"/>
          <w:szCs w:val="28"/>
        </w:rPr>
        <w:t>2.天天戶外遠眺120(分鐘)。</w:t>
      </w:r>
    </w:p>
    <w:p w:rsidR="000B10D9" w:rsidRPr="005123DC" w:rsidRDefault="005123DC" w:rsidP="005123DC">
      <w:pPr>
        <w:spacing w:line="120" w:lineRule="atLeast"/>
        <w:rPr>
          <w:sz w:val="28"/>
          <w:szCs w:val="28"/>
        </w:rPr>
      </w:pPr>
      <w:r w:rsidRPr="005123DC">
        <w:rPr>
          <w:rFonts w:hint="eastAsia"/>
          <w:sz w:val="28"/>
          <w:szCs w:val="28"/>
        </w:rPr>
        <w:t>3.</w:t>
      </w:r>
      <w:r w:rsidRPr="005123DC">
        <w:rPr>
          <w:rFonts w:hint="eastAsia"/>
          <w:sz w:val="28"/>
          <w:szCs w:val="28"/>
        </w:rPr>
        <w:t>每天睡足</w:t>
      </w:r>
      <w:r w:rsidRPr="005123DC">
        <w:rPr>
          <w:rFonts w:hint="eastAsia"/>
          <w:sz w:val="28"/>
          <w:szCs w:val="28"/>
        </w:rPr>
        <w:t>8</w:t>
      </w:r>
      <w:r w:rsidRPr="005123DC">
        <w:rPr>
          <w:rFonts w:hint="eastAsia"/>
          <w:sz w:val="28"/>
          <w:szCs w:val="28"/>
        </w:rPr>
        <w:t>小時</w:t>
      </w:r>
      <w:r w:rsidRPr="005123DC">
        <w:rPr>
          <w:rFonts w:hint="eastAsia"/>
          <w:sz w:val="28"/>
          <w:szCs w:val="28"/>
        </w:rPr>
        <w:t>,</w:t>
      </w:r>
      <w:r w:rsidRPr="005123DC">
        <w:rPr>
          <w:rFonts w:hint="eastAsia"/>
          <w:sz w:val="28"/>
          <w:szCs w:val="28"/>
        </w:rPr>
        <w:t>早睡早起</w:t>
      </w:r>
      <w:r w:rsidRPr="005123DC">
        <w:rPr>
          <w:rFonts w:hint="eastAsia"/>
          <w:sz w:val="28"/>
          <w:szCs w:val="28"/>
        </w:rPr>
        <w:t>,</w:t>
      </w:r>
      <w:r w:rsidRPr="005123DC">
        <w:rPr>
          <w:rFonts w:hint="eastAsia"/>
          <w:sz w:val="28"/>
          <w:szCs w:val="28"/>
        </w:rPr>
        <w:t>熬夜最傷身。</w:t>
      </w:r>
    </w:p>
    <w:p w:rsidR="00A45190" w:rsidRPr="005123DC" w:rsidRDefault="005123DC" w:rsidP="005123DC">
      <w:pPr>
        <w:spacing w:line="120" w:lineRule="atLeast"/>
        <w:rPr>
          <w:sz w:val="28"/>
          <w:szCs w:val="28"/>
        </w:rPr>
      </w:pPr>
      <w:r w:rsidRPr="005123DC">
        <w:rPr>
          <w:rFonts w:hint="eastAsia"/>
          <w:sz w:val="28"/>
          <w:szCs w:val="28"/>
        </w:rPr>
        <w:t>4.</w:t>
      </w:r>
      <w:r w:rsidRPr="005123DC">
        <w:rPr>
          <w:rFonts w:hint="eastAsia"/>
          <w:sz w:val="28"/>
          <w:szCs w:val="28"/>
        </w:rPr>
        <w:t>儘早發現</w:t>
      </w:r>
      <w:r w:rsidRPr="005123DC">
        <w:rPr>
          <w:rFonts w:hint="eastAsia"/>
          <w:sz w:val="28"/>
          <w:szCs w:val="28"/>
        </w:rPr>
        <w:t>,</w:t>
      </w:r>
      <w:r w:rsidRPr="005123DC">
        <w:rPr>
          <w:rFonts w:hint="eastAsia"/>
          <w:sz w:val="28"/>
          <w:szCs w:val="28"/>
        </w:rPr>
        <w:t>儘速就醫</w:t>
      </w:r>
      <w:r w:rsidRPr="005123DC">
        <w:rPr>
          <w:rFonts w:hint="eastAsia"/>
          <w:sz w:val="28"/>
          <w:szCs w:val="28"/>
        </w:rPr>
        <w:t>,</w:t>
      </w:r>
      <w:r w:rsidRPr="005123DC">
        <w:rPr>
          <w:rFonts w:hint="eastAsia"/>
          <w:sz w:val="28"/>
          <w:szCs w:val="28"/>
        </w:rPr>
        <w:t>按時點藥。</w:t>
      </w:r>
      <w:r w:rsidRPr="005123DC">
        <w:rPr>
          <w:rFonts w:hint="eastAsia"/>
          <w:sz w:val="28"/>
          <w:szCs w:val="28"/>
        </w:rPr>
        <w:t>(</w:t>
      </w:r>
      <w:r w:rsidRPr="005123DC">
        <w:rPr>
          <w:rFonts w:hint="eastAsia"/>
          <w:sz w:val="28"/>
          <w:szCs w:val="28"/>
        </w:rPr>
        <w:t>請導師們協助回收視力就醫回條</w:t>
      </w:r>
      <w:r w:rsidRPr="005123DC">
        <w:rPr>
          <w:rFonts w:hint="eastAsia"/>
          <w:sz w:val="28"/>
          <w:szCs w:val="28"/>
        </w:rPr>
        <w:t>,</w:t>
      </w:r>
      <w:r w:rsidRPr="005123DC">
        <w:rPr>
          <w:rFonts w:hint="eastAsia"/>
          <w:sz w:val="28"/>
          <w:szCs w:val="28"/>
        </w:rPr>
        <w:t>現行政策</w:t>
      </w:r>
      <w:r w:rsidRPr="005123DC">
        <w:rPr>
          <w:rFonts w:hint="eastAsia"/>
          <w:sz w:val="28"/>
          <w:szCs w:val="28"/>
        </w:rPr>
        <w:t>:</w:t>
      </w:r>
      <w:r w:rsidRPr="005123DC">
        <w:rPr>
          <w:rFonts w:hint="eastAsia"/>
          <w:sz w:val="28"/>
          <w:szCs w:val="28"/>
        </w:rPr>
        <w:t>裸視視力</w:t>
      </w:r>
      <w:r w:rsidRPr="005123DC">
        <w:rPr>
          <w:rFonts w:hint="eastAsia"/>
          <w:sz w:val="28"/>
          <w:szCs w:val="28"/>
        </w:rPr>
        <w:t>&lt;0.9</w:t>
      </w:r>
      <w:r w:rsidRPr="005123DC">
        <w:rPr>
          <w:rFonts w:hint="eastAsia"/>
          <w:sz w:val="28"/>
          <w:szCs w:val="28"/>
        </w:rPr>
        <w:t>一律須就醫</w:t>
      </w:r>
      <w:r w:rsidRPr="005123DC">
        <w:rPr>
          <w:rFonts w:hint="eastAsia"/>
          <w:sz w:val="28"/>
          <w:szCs w:val="28"/>
        </w:rPr>
        <w:t>,</w:t>
      </w:r>
      <w:r w:rsidRPr="005123DC">
        <w:rPr>
          <w:rFonts w:hint="eastAsia"/>
          <w:sz w:val="28"/>
          <w:szCs w:val="28"/>
        </w:rPr>
        <w:t>意即戴眼鏡者均</w:t>
      </w:r>
      <w:r w:rsidRPr="000E7A3C">
        <w:rPr>
          <w:rFonts w:hint="eastAsia"/>
          <w:color w:val="FF0000"/>
          <w:sz w:val="28"/>
          <w:szCs w:val="28"/>
        </w:rPr>
        <w:t>須半年定期就醫回診</w:t>
      </w:r>
      <w:r w:rsidRPr="005123DC">
        <w:rPr>
          <w:rFonts w:hint="eastAsia"/>
          <w:sz w:val="28"/>
          <w:szCs w:val="28"/>
        </w:rPr>
        <w:t>)</w:t>
      </w:r>
    </w:p>
    <w:p w:rsidR="005123DC" w:rsidRPr="005123DC" w:rsidRDefault="005123DC" w:rsidP="005123DC">
      <w:pPr>
        <w:spacing w:line="120" w:lineRule="atLeast"/>
        <w:rPr>
          <w:color w:val="000099"/>
          <w:sz w:val="28"/>
          <w:szCs w:val="28"/>
        </w:rPr>
      </w:pPr>
      <w:r w:rsidRPr="00161078">
        <w:rPr>
          <w:rFonts w:hint="eastAsia"/>
          <w:b/>
          <w:color w:val="000099"/>
          <w:sz w:val="28"/>
          <w:szCs w:val="28"/>
        </w:rPr>
        <w:t>5.</w:t>
      </w:r>
      <w:r w:rsidRPr="00161078">
        <w:rPr>
          <w:rFonts w:hint="eastAsia"/>
          <w:b/>
          <w:color w:val="000099"/>
          <w:sz w:val="28"/>
          <w:szCs w:val="28"/>
        </w:rPr>
        <w:t>請各科任老師減少用眼教學課程</w:t>
      </w:r>
      <w:r w:rsidRPr="00161078">
        <w:rPr>
          <w:rFonts w:hint="eastAsia"/>
          <w:b/>
          <w:color w:val="000099"/>
          <w:sz w:val="28"/>
          <w:szCs w:val="28"/>
        </w:rPr>
        <w:t>,</w:t>
      </w:r>
      <w:r w:rsidRPr="00161078">
        <w:rPr>
          <w:rFonts w:hint="eastAsia"/>
          <w:b/>
          <w:color w:val="000099"/>
          <w:sz w:val="28"/>
          <w:szCs w:val="28"/>
        </w:rPr>
        <w:t>如</w:t>
      </w:r>
      <w:r w:rsidRPr="00161078">
        <w:rPr>
          <w:rFonts w:hint="eastAsia"/>
          <w:b/>
          <w:color w:val="000099"/>
          <w:sz w:val="28"/>
          <w:szCs w:val="28"/>
        </w:rPr>
        <w:t>:</w:t>
      </w:r>
      <w:r w:rsidRPr="00161078">
        <w:rPr>
          <w:rFonts w:hint="eastAsia"/>
          <w:b/>
          <w:color w:val="000099"/>
          <w:sz w:val="28"/>
          <w:szCs w:val="28"/>
        </w:rPr>
        <w:t>投影片</w:t>
      </w:r>
      <w:r w:rsidRPr="005123DC">
        <w:rPr>
          <w:rFonts w:hint="eastAsia"/>
          <w:color w:val="000099"/>
          <w:sz w:val="28"/>
          <w:szCs w:val="28"/>
        </w:rPr>
        <w:t>、</w:t>
      </w:r>
      <w:r w:rsidRPr="00161078">
        <w:rPr>
          <w:rFonts w:hint="eastAsia"/>
          <w:b/>
          <w:color w:val="000099"/>
          <w:sz w:val="28"/>
          <w:szCs w:val="28"/>
        </w:rPr>
        <w:t>白板教學</w:t>
      </w:r>
      <w:r w:rsidRPr="00161078">
        <w:rPr>
          <w:rFonts w:hint="eastAsia"/>
          <w:b/>
          <w:color w:val="000099"/>
          <w:sz w:val="28"/>
          <w:szCs w:val="28"/>
        </w:rPr>
        <w:t>,</w:t>
      </w:r>
      <w:r w:rsidRPr="00161078">
        <w:rPr>
          <w:rFonts w:hint="eastAsia"/>
          <w:b/>
          <w:color w:val="000099"/>
          <w:sz w:val="28"/>
          <w:szCs w:val="28"/>
        </w:rPr>
        <w:t>若要使用</w:t>
      </w:r>
      <w:r w:rsidRPr="00161078">
        <w:rPr>
          <w:rFonts w:hint="eastAsia"/>
          <w:b/>
          <w:color w:val="000099"/>
          <w:sz w:val="28"/>
          <w:szCs w:val="28"/>
        </w:rPr>
        <w:t>,</w:t>
      </w:r>
      <w:r w:rsidRPr="00161078">
        <w:rPr>
          <w:rFonts w:hint="eastAsia"/>
          <w:b/>
          <w:color w:val="000099"/>
          <w:sz w:val="28"/>
          <w:szCs w:val="28"/>
        </w:rPr>
        <w:t>亦請不要關燈或拉上窗簾</w:t>
      </w:r>
      <w:r w:rsidRPr="005123DC">
        <w:rPr>
          <w:rFonts w:hint="eastAsia"/>
          <w:color w:val="000099"/>
          <w:sz w:val="28"/>
          <w:szCs w:val="28"/>
        </w:rPr>
        <w:t>。</w:t>
      </w:r>
    </w:p>
    <w:p w:rsidR="005123DC" w:rsidRPr="005123DC" w:rsidRDefault="005123DC" w:rsidP="005123DC">
      <w:pPr>
        <w:spacing w:line="120" w:lineRule="atLeast"/>
        <w:rPr>
          <w:color w:val="FF0000"/>
          <w:sz w:val="28"/>
          <w:szCs w:val="28"/>
        </w:rPr>
      </w:pPr>
      <w:r>
        <w:rPr>
          <w:rFonts w:hint="eastAsia"/>
          <w:sz w:val="28"/>
          <w:szCs w:val="28"/>
        </w:rPr>
        <w:t>***</w:t>
      </w:r>
      <w:r w:rsidRPr="005123DC">
        <w:rPr>
          <w:rFonts w:hint="eastAsia"/>
          <w:color w:val="FF0000"/>
          <w:sz w:val="28"/>
          <w:szCs w:val="28"/>
        </w:rPr>
        <w:t>老師使用多媒體教學應注意事項</w:t>
      </w:r>
      <w:r w:rsidRPr="005123DC">
        <w:rPr>
          <w:rFonts w:hint="eastAsia"/>
          <w:color w:val="FF0000"/>
          <w:sz w:val="28"/>
          <w:szCs w:val="28"/>
        </w:rPr>
        <w:t>:</w:t>
      </w:r>
    </w:p>
    <w:p w:rsidR="005123DC" w:rsidRPr="005123DC" w:rsidRDefault="005123DC" w:rsidP="005123DC">
      <w:pPr>
        <w:spacing w:line="120" w:lineRule="atLeast"/>
        <w:ind w:firstLineChars="202" w:firstLine="566"/>
        <w:rPr>
          <w:color w:val="C00000"/>
          <w:sz w:val="28"/>
          <w:szCs w:val="28"/>
        </w:rPr>
      </w:pPr>
      <w:r w:rsidRPr="005123DC">
        <w:rPr>
          <w:rFonts w:hint="eastAsia"/>
          <w:color w:val="FF0000"/>
          <w:sz w:val="28"/>
          <w:szCs w:val="28"/>
        </w:rPr>
        <w:t>---</w:t>
      </w:r>
      <w:r w:rsidRPr="005123DC">
        <w:rPr>
          <w:rFonts w:hint="eastAsia"/>
          <w:color w:val="FF0000"/>
          <w:sz w:val="28"/>
          <w:szCs w:val="28"/>
        </w:rPr>
        <w:t>光線全都亮、字體</w:t>
      </w:r>
      <w:r w:rsidRPr="005123DC">
        <w:rPr>
          <w:rFonts w:hint="eastAsia"/>
          <w:color w:val="FF0000"/>
          <w:sz w:val="28"/>
          <w:szCs w:val="28"/>
        </w:rPr>
        <w:t>28</w:t>
      </w:r>
      <w:r w:rsidRPr="005123DC">
        <w:rPr>
          <w:rFonts w:hint="eastAsia"/>
          <w:color w:val="FF0000"/>
          <w:sz w:val="28"/>
          <w:szCs w:val="28"/>
        </w:rPr>
        <w:t>號字以上大小、遵守</w:t>
      </w:r>
      <w:r w:rsidRPr="005123DC">
        <w:rPr>
          <w:rFonts w:hint="eastAsia"/>
          <w:color w:val="FF0000"/>
          <w:sz w:val="28"/>
          <w:szCs w:val="28"/>
        </w:rPr>
        <w:t>2020</w:t>
      </w:r>
      <w:r w:rsidRPr="005123DC">
        <w:rPr>
          <w:rFonts w:hint="eastAsia"/>
          <w:color w:val="FF0000"/>
          <w:sz w:val="28"/>
          <w:szCs w:val="28"/>
        </w:rPr>
        <w:t>原則</w:t>
      </w:r>
      <w:r w:rsidRPr="005123DC">
        <w:rPr>
          <w:rFonts w:hint="eastAsia"/>
          <w:color w:val="FF0000"/>
          <w:sz w:val="28"/>
          <w:szCs w:val="28"/>
        </w:rPr>
        <w:t>(</w:t>
      </w:r>
      <w:r w:rsidRPr="005123DC">
        <w:rPr>
          <w:rFonts w:hint="eastAsia"/>
          <w:color w:val="FF0000"/>
          <w:sz w:val="28"/>
          <w:szCs w:val="28"/>
        </w:rPr>
        <w:t>使用</w:t>
      </w:r>
      <w:r w:rsidRPr="005123DC">
        <w:rPr>
          <w:rFonts w:hint="eastAsia"/>
          <w:color w:val="FF0000"/>
          <w:sz w:val="28"/>
          <w:szCs w:val="28"/>
        </w:rPr>
        <w:t>20</w:t>
      </w:r>
      <w:r w:rsidRPr="005123DC">
        <w:rPr>
          <w:rFonts w:hint="eastAsia"/>
          <w:color w:val="FF0000"/>
          <w:sz w:val="28"/>
          <w:szCs w:val="28"/>
        </w:rPr>
        <w:t>分鐘</w:t>
      </w:r>
      <w:r w:rsidRPr="005123DC">
        <w:rPr>
          <w:rFonts w:hint="eastAsia"/>
          <w:color w:val="FF0000"/>
          <w:sz w:val="28"/>
          <w:szCs w:val="28"/>
        </w:rPr>
        <w:t>,</w:t>
      </w:r>
      <w:r w:rsidRPr="005123DC">
        <w:rPr>
          <w:rFonts w:hint="eastAsia"/>
          <w:color w:val="FF0000"/>
          <w:sz w:val="28"/>
          <w:szCs w:val="28"/>
        </w:rPr>
        <w:t>休息</w:t>
      </w:r>
      <w:r w:rsidRPr="005123DC">
        <w:rPr>
          <w:rFonts w:hint="eastAsia"/>
          <w:color w:val="FF0000"/>
          <w:sz w:val="28"/>
          <w:szCs w:val="28"/>
        </w:rPr>
        <w:t>20</w:t>
      </w:r>
      <w:r w:rsidRPr="005123DC">
        <w:rPr>
          <w:rFonts w:hint="eastAsia"/>
          <w:color w:val="FF0000"/>
          <w:sz w:val="28"/>
          <w:szCs w:val="28"/>
        </w:rPr>
        <w:t>分鐘</w:t>
      </w:r>
      <w:r w:rsidRPr="005123DC">
        <w:rPr>
          <w:rFonts w:hint="eastAsia"/>
          <w:color w:val="C00000"/>
          <w:sz w:val="28"/>
          <w:szCs w:val="28"/>
        </w:rPr>
        <w:t>)</w:t>
      </w:r>
    </w:p>
    <w:p w:rsidR="005123DC" w:rsidRPr="005123DC" w:rsidRDefault="005123DC" w:rsidP="005123DC">
      <w:pPr>
        <w:spacing w:line="120" w:lineRule="atLeast"/>
        <w:rPr>
          <w:sz w:val="28"/>
          <w:szCs w:val="28"/>
        </w:rPr>
      </w:pPr>
      <w:r w:rsidRPr="005123DC">
        <w:rPr>
          <w:rFonts w:hint="eastAsia"/>
          <w:sz w:val="28"/>
          <w:szCs w:val="28"/>
        </w:rPr>
        <w:t>6.</w:t>
      </w:r>
      <w:r w:rsidR="00FC49CE">
        <w:rPr>
          <w:rFonts w:hint="eastAsia"/>
          <w:sz w:val="28"/>
          <w:szCs w:val="28"/>
        </w:rPr>
        <w:t>教室課桌椅面</w:t>
      </w:r>
      <w:r w:rsidR="00FC49CE" w:rsidRPr="00FC49CE">
        <w:rPr>
          <w:rFonts w:hint="eastAsia"/>
          <w:b/>
          <w:color w:val="000099"/>
          <w:sz w:val="28"/>
          <w:szCs w:val="28"/>
        </w:rPr>
        <w:t>勿使用透明墊板</w:t>
      </w:r>
      <w:r w:rsidR="00FC49CE">
        <w:rPr>
          <w:rFonts w:hint="eastAsia"/>
          <w:sz w:val="28"/>
          <w:szCs w:val="28"/>
        </w:rPr>
        <w:t>以免反光</w:t>
      </w:r>
      <w:r w:rsidR="00FC49CE">
        <w:rPr>
          <w:rFonts w:hint="eastAsia"/>
          <w:sz w:val="28"/>
          <w:szCs w:val="28"/>
        </w:rPr>
        <w:t>,</w:t>
      </w:r>
      <w:r w:rsidRPr="00FC49CE">
        <w:rPr>
          <w:rFonts w:hint="eastAsia"/>
          <w:b/>
          <w:color w:val="000099"/>
          <w:sz w:val="28"/>
          <w:szCs w:val="28"/>
        </w:rPr>
        <w:t>勿於用餐時觀賞多媒體</w:t>
      </w:r>
      <w:r w:rsidRPr="005123DC">
        <w:rPr>
          <w:rFonts w:hint="eastAsia"/>
          <w:sz w:val="28"/>
          <w:szCs w:val="28"/>
        </w:rPr>
        <w:t>。</w:t>
      </w:r>
    </w:p>
    <w:p w:rsidR="005123DC" w:rsidRPr="005123DC" w:rsidRDefault="005123DC" w:rsidP="005123DC">
      <w:pPr>
        <w:spacing w:line="120" w:lineRule="atLeast"/>
        <w:rPr>
          <w:sz w:val="28"/>
          <w:szCs w:val="28"/>
        </w:rPr>
      </w:pPr>
      <w:r w:rsidRPr="005123DC">
        <w:rPr>
          <w:rFonts w:hint="eastAsia"/>
          <w:sz w:val="28"/>
          <w:szCs w:val="28"/>
        </w:rPr>
        <w:t>7.</w:t>
      </w:r>
      <w:r w:rsidRPr="005123DC">
        <w:rPr>
          <w:rFonts w:hint="eastAsia"/>
          <w:sz w:val="28"/>
          <w:szCs w:val="28"/>
        </w:rPr>
        <w:t>維持正確坐姿與握筆姿勢。</w:t>
      </w:r>
    </w:p>
    <w:p w:rsidR="005123DC" w:rsidRDefault="005123DC" w:rsidP="005123DC">
      <w:pPr>
        <w:spacing w:line="12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8.</w:t>
      </w:r>
      <w:r w:rsidRPr="005123DC">
        <w:rPr>
          <w:rFonts w:hint="eastAsia"/>
          <w:sz w:val="28"/>
          <w:szCs w:val="28"/>
        </w:rPr>
        <w:t>實施</w:t>
      </w:r>
      <w:r w:rsidRPr="005123DC">
        <w:rPr>
          <w:rFonts w:hint="eastAsia"/>
          <w:sz w:val="28"/>
          <w:szCs w:val="28"/>
        </w:rPr>
        <w:t>85</w:t>
      </w:r>
      <w:r w:rsidR="00070E12">
        <w:rPr>
          <w:sz w:val="28"/>
          <w:szCs w:val="28"/>
        </w:rPr>
        <w:t>1</w:t>
      </w:r>
      <w:r w:rsidRPr="005123DC">
        <w:rPr>
          <w:rFonts w:hint="eastAsia"/>
          <w:sz w:val="28"/>
          <w:szCs w:val="28"/>
        </w:rPr>
        <w:t>10,</w:t>
      </w:r>
      <w:r w:rsidRPr="005123DC">
        <w:rPr>
          <w:rFonts w:hint="eastAsia"/>
          <w:sz w:val="28"/>
          <w:szCs w:val="28"/>
        </w:rPr>
        <w:t>明眸又皓齒。</w:t>
      </w:r>
    </w:p>
    <w:p w:rsidR="005123DC" w:rsidRPr="005123DC" w:rsidRDefault="005123DC" w:rsidP="005123DC">
      <w:pPr>
        <w:spacing w:line="120" w:lineRule="atLeast"/>
        <w:rPr>
          <w:b/>
          <w:color w:val="003300"/>
          <w:sz w:val="32"/>
          <w:szCs w:val="32"/>
          <w:bdr w:val="single" w:sz="4" w:space="0" w:color="auto"/>
          <w:shd w:val="pct15" w:color="auto" w:fill="FFFFFF"/>
        </w:rPr>
      </w:pPr>
      <w:r w:rsidRPr="005123DC">
        <w:rPr>
          <w:rFonts w:hint="eastAsia"/>
          <w:color w:val="003300"/>
          <w:sz w:val="32"/>
          <w:szCs w:val="32"/>
          <w:bdr w:val="single" w:sz="4" w:space="0" w:color="auto"/>
          <w:shd w:val="pct15" w:color="auto" w:fill="FFFFFF"/>
        </w:rPr>
        <w:t>口腔保健</w:t>
      </w:r>
    </w:p>
    <w:p w:rsidR="005123DC" w:rsidRPr="005123DC" w:rsidRDefault="005123DC" w:rsidP="005123DC">
      <w:pPr>
        <w:pStyle w:val="a9"/>
        <w:numPr>
          <w:ilvl w:val="0"/>
          <w:numId w:val="1"/>
        </w:numPr>
        <w:spacing w:line="120" w:lineRule="atLeast"/>
        <w:ind w:leftChars="0"/>
        <w:rPr>
          <w:sz w:val="28"/>
          <w:szCs w:val="28"/>
        </w:rPr>
      </w:pPr>
      <w:r w:rsidRPr="005123DC">
        <w:rPr>
          <w:rFonts w:hint="eastAsia"/>
          <w:sz w:val="28"/>
          <w:szCs w:val="28"/>
        </w:rPr>
        <w:t>學習貝氏刷牙法</w:t>
      </w:r>
      <w:r w:rsidRPr="005123DC">
        <w:rPr>
          <w:rFonts w:hint="eastAsia"/>
          <w:sz w:val="28"/>
          <w:szCs w:val="28"/>
        </w:rPr>
        <w:t>,</w:t>
      </w:r>
      <w:r w:rsidRPr="005123DC">
        <w:rPr>
          <w:rFonts w:hint="eastAsia"/>
          <w:sz w:val="28"/>
          <w:szCs w:val="28"/>
        </w:rPr>
        <w:t>依潔牙音樂正確刷牙</w:t>
      </w:r>
      <w:r w:rsidRPr="005123DC">
        <w:rPr>
          <w:rFonts w:hint="eastAsia"/>
          <w:sz w:val="28"/>
          <w:szCs w:val="28"/>
        </w:rPr>
        <w:t>,</w:t>
      </w:r>
      <w:r w:rsidRPr="005123DC">
        <w:rPr>
          <w:rFonts w:hint="eastAsia"/>
          <w:sz w:val="28"/>
          <w:szCs w:val="28"/>
        </w:rPr>
        <w:t>並配合使用牙線。</w:t>
      </w:r>
    </w:p>
    <w:p w:rsidR="005123DC" w:rsidRPr="005123DC" w:rsidRDefault="005123DC" w:rsidP="005123DC">
      <w:pPr>
        <w:pStyle w:val="a9"/>
        <w:numPr>
          <w:ilvl w:val="0"/>
          <w:numId w:val="1"/>
        </w:numPr>
        <w:spacing w:line="120" w:lineRule="atLeast"/>
        <w:ind w:leftChars="0"/>
        <w:rPr>
          <w:sz w:val="28"/>
          <w:szCs w:val="28"/>
        </w:rPr>
      </w:pPr>
      <w:r w:rsidRPr="005123DC">
        <w:rPr>
          <w:rFonts w:hint="eastAsia"/>
          <w:sz w:val="28"/>
          <w:szCs w:val="28"/>
        </w:rPr>
        <w:t>每天至少潔</w:t>
      </w:r>
      <w:r w:rsidRPr="005123DC">
        <w:rPr>
          <w:rFonts w:hint="eastAsia"/>
          <w:sz w:val="28"/>
          <w:szCs w:val="28"/>
        </w:rPr>
        <w:t>5</w:t>
      </w:r>
      <w:r w:rsidRPr="005123DC">
        <w:rPr>
          <w:rFonts w:hint="eastAsia"/>
          <w:sz w:val="28"/>
          <w:szCs w:val="28"/>
        </w:rPr>
        <w:t>次牙</w:t>
      </w:r>
      <w:r w:rsidRPr="005123DC">
        <w:rPr>
          <w:rFonts w:hint="eastAsia"/>
          <w:sz w:val="28"/>
          <w:szCs w:val="28"/>
        </w:rPr>
        <w:t>(</w:t>
      </w:r>
      <w:r w:rsidRPr="005123DC">
        <w:rPr>
          <w:rFonts w:hint="eastAsia"/>
          <w:sz w:val="28"/>
          <w:szCs w:val="28"/>
        </w:rPr>
        <w:t>常忽略早餐後潔牙</w:t>
      </w:r>
      <w:r w:rsidRPr="005123DC">
        <w:rPr>
          <w:rFonts w:hint="eastAsia"/>
          <w:sz w:val="28"/>
          <w:szCs w:val="28"/>
        </w:rPr>
        <w:t>)</w:t>
      </w:r>
      <w:r w:rsidRPr="005123DC">
        <w:rPr>
          <w:rFonts w:hint="eastAsia"/>
          <w:sz w:val="28"/>
          <w:szCs w:val="28"/>
        </w:rPr>
        <w:t>或力行吃完東西馬上潔牙。</w:t>
      </w:r>
    </w:p>
    <w:p w:rsidR="005123DC" w:rsidRDefault="005123DC" w:rsidP="005123DC">
      <w:pPr>
        <w:pStyle w:val="a9"/>
        <w:numPr>
          <w:ilvl w:val="0"/>
          <w:numId w:val="1"/>
        </w:numPr>
        <w:spacing w:line="120" w:lineRule="atLeast"/>
        <w:ind w:leftChars="0"/>
        <w:rPr>
          <w:sz w:val="28"/>
          <w:szCs w:val="28"/>
        </w:rPr>
      </w:pPr>
      <w:r w:rsidRPr="005123DC">
        <w:rPr>
          <w:rFonts w:hint="eastAsia"/>
          <w:sz w:val="28"/>
          <w:szCs w:val="28"/>
        </w:rPr>
        <w:t>定期牙齒檢查</w:t>
      </w:r>
      <w:r w:rsidRPr="005123DC">
        <w:rPr>
          <w:rFonts w:hint="eastAsia"/>
          <w:sz w:val="28"/>
          <w:szCs w:val="28"/>
        </w:rPr>
        <w:t>(</w:t>
      </w:r>
      <w:r w:rsidRPr="005123DC">
        <w:rPr>
          <w:rFonts w:hint="eastAsia"/>
          <w:sz w:val="28"/>
          <w:szCs w:val="28"/>
        </w:rPr>
        <w:t>每半年拜訪牙醫師一次</w:t>
      </w:r>
      <w:r w:rsidRPr="005123DC">
        <w:rPr>
          <w:rFonts w:hint="eastAsia"/>
          <w:sz w:val="28"/>
          <w:szCs w:val="28"/>
        </w:rPr>
        <w:t>)</w:t>
      </w:r>
    </w:p>
    <w:p w:rsidR="005123DC" w:rsidRPr="005123DC" w:rsidRDefault="005123DC" w:rsidP="005123DC">
      <w:pPr>
        <w:pStyle w:val="a9"/>
        <w:numPr>
          <w:ilvl w:val="0"/>
          <w:numId w:val="1"/>
        </w:numPr>
        <w:spacing w:line="120" w:lineRule="atLeast"/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實施</w:t>
      </w:r>
      <w:r>
        <w:rPr>
          <w:rFonts w:hint="eastAsia"/>
          <w:sz w:val="28"/>
          <w:szCs w:val="28"/>
        </w:rPr>
        <w:t>85</w:t>
      </w:r>
      <w:r w:rsidR="00070E12"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10,</w:t>
      </w:r>
      <w:r>
        <w:rPr>
          <w:rFonts w:hint="eastAsia"/>
          <w:sz w:val="28"/>
          <w:szCs w:val="28"/>
        </w:rPr>
        <w:t>明眸又皓齒。</w:t>
      </w:r>
    </w:p>
    <w:p w:rsidR="005123DC" w:rsidRDefault="005123DC" w:rsidP="005123DC">
      <w:pPr>
        <w:pStyle w:val="a9"/>
        <w:spacing w:line="120" w:lineRule="atLeast"/>
        <w:ind w:leftChars="0" w:left="1440"/>
        <w:rPr>
          <w:sz w:val="28"/>
          <w:szCs w:val="28"/>
        </w:rPr>
      </w:pPr>
    </w:p>
    <w:p w:rsidR="005123DC" w:rsidRPr="005123DC" w:rsidRDefault="005123DC" w:rsidP="005123DC">
      <w:pPr>
        <w:pStyle w:val="a9"/>
        <w:spacing w:line="120" w:lineRule="atLeast"/>
        <w:ind w:leftChars="0" w:left="22" w:hangingChars="7" w:hanging="22"/>
        <w:rPr>
          <w:b/>
          <w:color w:val="003300"/>
          <w:sz w:val="32"/>
          <w:szCs w:val="32"/>
          <w:bdr w:val="single" w:sz="4" w:space="0" w:color="auto"/>
          <w:shd w:val="pct15" w:color="auto" w:fill="FFFFFF"/>
        </w:rPr>
      </w:pPr>
      <w:r w:rsidRPr="005123DC">
        <w:rPr>
          <w:rFonts w:hint="eastAsia"/>
          <w:b/>
          <w:color w:val="003300"/>
          <w:sz w:val="32"/>
          <w:szCs w:val="32"/>
          <w:bdr w:val="single" w:sz="4" w:space="0" w:color="auto"/>
          <w:shd w:val="pct15" w:color="auto" w:fill="FFFFFF"/>
        </w:rPr>
        <w:t>健康體位</w:t>
      </w:r>
    </w:p>
    <w:p w:rsidR="005123DC" w:rsidRPr="005123DC" w:rsidRDefault="005123DC" w:rsidP="005123DC">
      <w:pPr>
        <w:pStyle w:val="a9"/>
        <w:spacing w:line="120" w:lineRule="atLeast"/>
        <w:ind w:leftChars="0" w:left="139"/>
        <w:rPr>
          <w:color w:val="C00000"/>
          <w:sz w:val="32"/>
          <w:szCs w:val="32"/>
        </w:rPr>
      </w:pPr>
      <w:r w:rsidRPr="005123DC">
        <w:rPr>
          <w:rFonts w:hint="eastAsia"/>
          <w:color w:val="C00000"/>
          <w:sz w:val="32"/>
          <w:szCs w:val="32"/>
        </w:rPr>
        <w:t>**</w:t>
      </w:r>
      <w:r w:rsidRPr="005123DC">
        <w:rPr>
          <w:rFonts w:hint="eastAsia"/>
          <w:color w:val="C00000"/>
          <w:sz w:val="32"/>
          <w:szCs w:val="32"/>
        </w:rPr>
        <w:t>時時刻刻落實</w:t>
      </w:r>
      <w:r w:rsidRPr="005123DC">
        <w:rPr>
          <w:rFonts w:hint="eastAsia"/>
          <w:color w:val="C00000"/>
          <w:sz w:val="32"/>
          <w:szCs w:val="32"/>
        </w:rPr>
        <w:t>85</w:t>
      </w:r>
      <w:r w:rsidR="00070E12">
        <w:rPr>
          <w:color w:val="C00000"/>
          <w:sz w:val="32"/>
          <w:szCs w:val="32"/>
        </w:rPr>
        <w:t>1</w:t>
      </w:r>
      <w:r w:rsidRPr="005123DC">
        <w:rPr>
          <w:rFonts w:hint="eastAsia"/>
          <w:color w:val="C00000"/>
          <w:sz w:val="32"/>
          <w:szCs w:val="32"/>
        </w:rPr>
        <w:t>10</w:t>
      </w:r>
      <w:r w:rsidRPr="005123DC">
        <w:rPr>
          <w:rFonts w:hint="eastAsia"/>
          <w:color w:val="C00000"/>
          <w:sz w:val="32"/>
          <w:szCs w:val="32"/>
        </w:rPr>
        <w:t>原則</w:t>
      </w:r>
      <w:r w:rsidRPr="005123DC">
        <w:rPr>
          <w:rFonts w:hint="eastAsia"/>
          <w:color w:val="C00000"/>
          <w:sz w:val="32"/>
          <w:szCs w:val="32"/>
        </w:rPr>
        <w:t>,</w:t>
      </w:r>
      <w:r w:rsidRPr="005123DC">
        <w:rPr>
          <w:rFonts w:hint="eastAsia"/>
          <w:color w:val="C00000"/>
          <w:sz w:val="32"/>
          <w:szCs w:val="32"/>
        </w:rPr>
        <w:t>頭好壯壯</w:t>
      </w:r>
      <w:r w:rsidRPr="005123DC">
        <w:rPr>
          <w:rFonts w:hint="eastAsia"/>
          <w:color w:val="C00000"/>
          <w:sz w:val="32"/>
          <w:szCs w:val="32"/>
        </w:rPr>
        <w:t>,</w:t>
      </w:r>
      <w:r w:rsidRPr="005123DC">
        <w:rPr>
          <w:rFonts w:hint="eastAsia"/>
          <w:color w:val="C00000"/>
          <w:sz w:val="32"/>
          <w:szCs w:val="32"/>
        </w:rPr>
        <w:t>健康體位跟著我！</w:t>
      </w:r>
    </w:p>
    <w:p w:rsidR="005123DC" w:rsidRDefault="005123DC" w:rsidP="005123DC">
      <w:pPr>
        <w:pStyle w:val="a9"/>
        <w:spacing w:line="120" w:lineRule="atLeast"/>
        <w:ind w:leftChars="0" w:left="139"/>
        <w:rPr>
          <w:sz w:val="32"/>
          <w:szCs w:val="32"/>
        </w:rPr>
      </w:pPr>
      <w:r w:rsidRPr="005123DC">
        <w:rPr>
          <w:rFonts w:hint="eastAsia"/>
          <w:color w:val="000099"/>
          <w:sz w:val="44"/>
          <w:szCs w:val="44"/>
          <w:bdr w:val="single" w:sz="4" w:space="0" w:color="auto"/>
          <w:shd w:val="pct15" w:color="auto" w:fill="FFFFFF"/>
        </w:rPr>
        <w:t>8</w:t>
      </w:r>
      <w:r>
        <w:rPr>
          <w:rFonts w:hint="eastAsia"/>
          <w:sz w:val="32"/>
          <w:szCs w:val="32"/>
        </w:rPr>
        <w:t>→睡滿</w:t>
      </w:r>
      <w:r>
        <w:rPr>
          <w:rFonts w:hint="eastAsia"/>
          <w:sz w:val="32"/>
          <w:szCs w:val="32"/>
        </w:rPr>
        <w:t>8</w:t>
      </w:r>
      <w:r>
        <w:rPr>
          <w:rFonts w:hint="eastAsia"/>
          <w:sz w:val="32"/>
          <w:szCs w:val="32"/>
        </w:rPr>
        <w:t>小時</w:t>
      </w:r>
      <w:r>
        <w:rPr>
          <w:rFonts w:hint="eastAsia"/>
          <w:sz w:val="32"/>
          <w:szCs w:val="32"/>
        </w:rPr>
        <w:t>,</w:t>
      </w:r>
      <w:r>
        <w:rPr>
          <w:rFonts w:hint="eastAsia"/>
          <w:sz w:val="32"/>
          <w:szCs w:val="32"/>
        </w:rPr>
        <w:t>快樂吃早餐。</w:t>
      </w:r>
    </w:p>
    <w:p w:rsidR="005123DC" w:rsidRDefault="005123DC" w:rsidP="005123DC">
      <w:pPr>
        <w:pStyle w:val="a9"/>
        <w:spacing w:line="120" w:lineRule="atLeast"/>
        <w:ind w:leftChars="0" w:left="139"/>
        <w:rPr>
          <w:sz w:val="32"/>
          <w:szCs w:val="32"/>
        </w:rPr>
      </w:pPr>
      <w:r w:rsidRPr="005123DC">
        <w:rPr>
          <w:rFonts w:hint="eastAsia"/>
          <w:color w:val="000099"/>
          <w:sz w:val="44"/>
          <w:szCs w:val="44"/>
          <w:bdr w:val="single" w:sz="4" w:space="0" w:color="auto"/>
          <w:shd w:val="pct15" w:color="auto" w:fill="FFFFFF"/>
        </w:rPr>
        <w:t>5</w:t>
      </w:r>
      <w:r>
        <w:rPr>
          <w:rFonts w:hint="eastAsia"/>
          <w:sz w:val="32"/>
          <w:szCs w:val="32"/>
        </w:rPr>
        <w:t>→天天五蔬果</w:t>
      </w:r>
      <w:r>
        <w:rPr>
          <w:rFonts w:hint="eastAsia"/>
          <w:sz w:val="32"/>
          <w:szCs w:val="32"/>
        </w:rPr>
        <w:t>,</w:t>
      </w:r>
      <w:r>
        <w:rPr>
          <w:rFonts w:hint="eastAsia"/>
          <w:sz w:val="32"/>
          <w:szCs w:val="32"/>
        </w:rPr>
        <w:t>午晚餐皆必須吃足</w:t>
      </w:r>
      <w:r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個拳頭半大小的蔬菜。</w:t>
      </w:r>
    </w:p>
    <w:p w:rsidR="005123DC" w:rsidRDefault="00070E12" w:rsidP="005123DC">
      <w:pPr>
        <w:pStyle w:val="a9"/>
        <w:spacing w:line="120" w:lineRule="atLeast"/>
        <w:ind w:leftChars="0" w:left="139"/>
        <w:rPr>
          <w:sz w:val="32"/>
          <w:szCs w:val="32"/>
        </w:rPr>
      </w:pPr>
      <w:r>
        <w:rPr>
          <w:color w:val="000099"/>
          <w:sz w:val="44"/>
          <w:szCs w:val="44"/>
          <w:bdr w:val="single" w:sz="4" w:space="0" w:color="auto"/>
          <w:shd w:val="pct15" w:color="auto" w:fill="FFFFFF"/>
        </w:rPr>
        <w:t>1</w:t>
      </w:r>
      <w:r w:rsidR="005123DC">
        <w:rPr>
          <w:rFonts w:hint="eastAsia"/>
          <w:sz w:val="32"/>
          <w:szCs w:val="32"/>
        </w:rPr>
        <w:t>→四電少於</w:t>
      </w:r>
      <w:r>
        <w:rPr>
          <w:rFonts w:hint="eastAsia"/>
          <w:sz w:val="32"/>
          <w:szCs w:val="32"/>
          <w:u w:val="single"/>
        </w:rPr>
        <w:t>一</w:t>
      </w:r>
      <w:r w:rsidR="005123DC">
        <w:rPr>
          <w:rFonts w:hint="eastAsia"/>
          <w:sz w:val="32"/>
          <w:szCs w:val="32"/>
        </w:rPr>
        <w:t>(</w:t>
      </w:r>
      <w:r w:rsidR="005123DC">
        <w:rPr>
          <w:rFonts w:hint="eastAsia"/>
          <w:sz w:val="32"/>
          <w:szCs w:val="32"/>
        </w:rPr>
        <w:t>指看電視、玩電腦、打電動、用電話每天少於</w:t>
      </w:r>
      <w:r>
        <w:rPr>
          <w:rFonts w:hint="eastAsia"/>
          <w:sz w:val="32"/>
          <w:szCs w:val="32"/>
        </w:rPr>
        <w:t>1</w:t>
      </w:r>
      <w:r w:rsidR="005123DC">
        <w:rPr>
          <w:rFonts w:hint="eastAsia"/>
          <w:sz w:val="32"/>
          <w:szCs w:val="32"/>
        </w:rPr>
        <w:t>小時</w:t>
      </w:r>
      <w:r w:rsidR="005123DC">
        <w:rPr>
          <w:rFonts w:hint="eastAsia"/>
          <w:sz w:val="32"/>
          <w:szCs w:val="32"/>
        </w:rPr>
        <w:t>)</w:t>
      </w:r>
      <w:r w:rsidR="005123DC">
        <w:rPr>
          <w:rFonts w:hint="eastAsia"/>
          <w:sz w:val="32"/>
          <w:szCs w:val="32"/>
        </w:rPr>
        <w:t>。</w:t>
      </w:r>
    </w:p>
    <w:p w:rsidR="005123DC" w:rsidRDefault="005123DC" w:rsidP="005123DC">
      <w:pPr>
        <w:pStyle w:val="a9"/>
        <w:spacing w:line="120" w:lineRule="atLeast"/>
        <w:ind w:leftChars="0" w:left="139"/>
        <w:rPr>
          <w:sz w:val="32"/>
          <w:szCs w:val="32"/>
        </w:rPr>
      </w:pPr>
      <w:r w:rsidRPr="005123DC">
        <w:rPr>
          <w:rFonts w:hint="eastAsia"/>
          <w:color w:val="000099"/>
          <w:sz w:val="44"/>
          <w:szCs w:val="44"/>
          <w:bdr w:val="single" w:sz="4" w:space="0" w:color="auto"/>
          <w:shd w:val="pct15" w:color="auto" w:fill="FFFFFF"/>
        </w:rPr>
        <w:t>1</w:t>
      </w:r>
      <w:r>
        <w:rPr>
          <w:rFonts w:hint="eastAsia"/>
          <w:sz w:val="32"/>
          <w:szCs w:val="32"/>
        </w:rPr>
        <w:t>→每週運動</w:t>
      </w:r>
      <w:r>
        <w:rPr>
          <w:rFonts w:hint="eastAsia"/>
          <w:sz w:val="32"/>
          <w:szCs w:val="32"/>
        </w:rPr>
        <w:t>210</w:t>
      </w:r>
      <w:r>
        <w:rPr>
          <w:rFonts w:hint="eastAsia"/>
          <w:sz w:val="32"/>
          <w:szCs w:val="32"/>
        </w:rPr>
        <w:t>分鐘</w:t>
      </w:r>
      <w:r>
        <w:rPr>
          <w:rFonts w:hint="eastAsia"/>
          <w:sz w:val="32"/>
          <w:szCs w:val="32"/>
        </w:rPr>
        <w:t>(</w:t>
      </w:r>
      <w:r>
        <w:rPr>
          <w:rFonts w:hint="eastAsia"/>
          <w:sz w:val="32"/>
          <w:szCs w:val="32"/>
        </w:rPr>
        <w:t>天天運動</w:t>
      </w:r>
      <w:r>
        <w:rPr>
          <w:rFonts w:hint="eastAsia"/>
          <w:sz w:val="32"/>
          <w:szCs w:val="32"/>
        </w:rPr>
        <w:t>30</w:t>
      </w:r>
      <w:r w:rsidR="00434FF2">
        <w:rPr>
          <w:rFonts w:hint="eastAsia"/>
          <w:sz w:val="32"/>
          <w:szCs w:val="32"/>
        </w:rPr>
        <w:t>分鐘、</w:t>
      </w:r>
      <w:r>
        <w:rPr>
          <w:rFonts w:hint="eastAsia"/>
          <w:sz w:val="32"/>
          <w:szCs w:val="32"/>
        </w:rPr>
        <w:t>體育課要把握</w:t>
      </w:r>
      <w:r w:rsidR="00434FF2">
        <w:rPr>
          <w:rFonts w:hint="eastAsia"/>
          <w:sz w:val="32"/>
          <w:szCs w:val="32"/>
        </w:rPr>
        <w:t>、下課走出教室運動</w:t>
      </w:r>
      <w:r>
        <w:rPr>
          <w:rFonts w:hint="eastAsia"/>
          <w:sz w:val="32"/>
          <w:szCs w:val="32"/>
        </w:rPr>
        <w:t>)</w:t>
      </w:r>
    </w:p>
    <w:p w:rsidR="005123DC" w:rsidRPr="005123DC" w:rsidRDefault="005123DC" w:rsidP="005123DC">
      <w:pPr>
        <w:pStyle w:val="a9"/>
        <w:spacing w:line="120" w:lineRule="atLeast"/>
        <w:ind w:leftChars="0" w:left="139"/>
        <w:rPr>
          <w:sz w:val="44"/>
          <w:szCs w:val="44"/>
          <w:bdr w:val="single" w:sz="4" w:space="0" w:color="auto"/>
          <w:shd w:val="pct15" w:color="auto" w:fill="FFFFFF"/>
        </w:rPr>
      </w:pPr>
      <w:r w:rsidRPr="005123DC">
        <w:rPr>
          <w:rFonts w:hint="eastAsia"/>
          <w:color w:val="000099"/>
          <w:sz w:val="40"/>
          <w:szCs w:val="44"/>
          <w:bdr w:val="single" w:sz="4" w:space="0" w:color="auto"/>
          <w:shd w:val="pct15" w:color="auto" w:fill="FFFFFF"/>
        </w:rPr>
        <w:t>0</w:t>
      </w:r>
      <w:r>
        <w:rPr>
          <w:rFonts w:hint="eastAsia"/>
          <w:sz w:val="32"/>
          <w:szCs w:val="32"/>
        </w:rPr>
        <w:t>→每天喝足白開水</w:t>
      </w:r>
      <w:r>
        <w:rPr>
          <w:rFonts w:hint="eastAsia"/>
          <w:sz w:val="32"/>
          <w:szCs w:val="32"/>
        </w:rPr>
        <w:t>1500cc(</w:t>
      </w:r>
      <w:r>
        <w:rPr>
          <w:rFonts w:hint="eastAsia"/>
          <w:sz w:val="32"/>
          <w:szCs w:val="32"/>
        </w:rPr>
        <w:t>拒絕含糖垃圾飲料、調味奶</w:t>
      </w:r>
      <w:r>
        <w:rPr>
          <w:rFonts w:hint="eastAsia"/>
          <w:sz w:val="32"/>
          <w:szCs w:val="32"/>
        </w:rPr>
        <w:t>)</w:t>
      </w:r>
    </w:p>
    <w:p w:rsidR="005123DC" w:rsidRPr="005123DC" w:rsidRDefault="005123DC" w:rsidP="005123DC">
      <w:pPr>
        <w:pStyle w:val="a9"/>
        <w:spacing w:line="120" w:lineRule="atLeast"/>
        <w:ind w:leftChars="-92" w:left="25" w:hangingChars="77" w:hanging="246"/>
        <w:jc w:val="right"/>
        <w:rPr>
          <w:i/>
          <w:color w:val="000099"/>
          <w:sz w:val="32"/>
          <w:szCs w:val="32"/>
        </w:rPr>
      </w:pPr>
      <w:r w:rsidRPr="005123DC">
        <w:rPr>
          <w:rFonts w:hint="eastAsia"/>
          <w:i/>
          <w:color w:val="000099"/>
          <w:sz w:val="32"/>
          <w:szCs w:val="32"/>
        </w:rPr>
        <w:t>~</w:t>
      </w:r>
      <w:r w:rsidRPr="005123DC">
        <w:rPr>
          <w:rFonts w:hint="eastAsia"/>
          <w:i/>
          <w:color w:val="000099"/>
          <w:sz w:val="32"/>
          <w:szCs w:val="32"/>
        </w:rPr>
        <w:t>瑞芳國中健康中心關心每位學生的健康</w:t>
      </w:r>
      <w:r w:rsidRPr="005123DC">
        <w:rPr>
          <w:rFonts w:hint="eastAsia"/>
          <w:i/>
          <w:color w:val="000099"/>
          <w:sz w:val="32"/>
          <w:szCs w:val="32"/>
        </w:rPr>
        <w:t>~</w:t>
      </w:r>
    </w:p>
    <w:sectPr w:rsidR="005123DC" w:rsidRPr="005123DC" w:rsidSect="005D3836">
      <w:pgSz w:w="16838" w:h="11906" w:orient="landscape"/>
      <w:pgMar w:top="142" w:right="1440" w:bottom="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5C6" w:rsidRDefault="004875C6" w:rsidP="007B6A29">
      <w:r>
        <w:separator/>
      </w:r>
    </w:p>
  </w:endnote>
  <w:endnote w:type="continuationSeparator" w:id="0">
    <w:p w:rsidR="004875C6" w:rsidRDefault="004875C6" w:rsidP="007B6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-WinCharSetFFFF-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5C6" w:rsidRDefault="004875C6" w:rsidP="007B6A29">
      <w:r>
        <w:separator/>
      </w:r>
    </w:p>
  </w:footnote>
  <w:footnote w:type="continuationSeparator" w:id="0">
    <w:p w:rsidR="004875C6" w:rsidRDefault="004875C6" w:rsidP="007B6A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F92CA1"/>
    <w:multiLevelType w:val="hybridMultilevel"/>
    <w:tmpl w:val="456E03CA"/>
    <w:lvl w:ilvl="0" w:tplc="FEE439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D5B5C9C"/>
    <w:multiLevelType w:val="hybridMultilevel"/>
    <w:tmpl w:val="67A0D9D8"/>
    <w:lvl w:ilvl="0" w:tplc="F8185160">
      <w:start w:val="1"/>
      <w:numFmt w:val="decimal"/>
      <w:lvlText w:val="%1."/>
      <w:lvlJc w:val="left"/>
      <w:pPr>
        <w:ind w:left="13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739" w:hanging="480"/>
      </w:pPr>
    </w:lvl>
    <w:lvl w:ilvl="2" w:tplc="0409001B" w:tentative="1">
      <w:start w:val="1"/>
      <w:numFmt w:val="lowerRoman"/>
      <w:lvlText w:val="%3."/>
      <w:lvlJc w:val="right"/>
      <w:pPr>
        <w:ind w:left="1219" w:hanging="480"/>
      </w:pPr>
    </w:lvl>
    <w:lvl w:ilvl="3" w:tplc="0409000F" w:tentative="1">
      <w:start w:val="1"/>
      <w:numFmt w:val="decimal"/>
      <w:lvlText w:val="%4."/>
      <w:lvlJc w:val="left"/>
      <w:pPr>
        <w:ind w:left="16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79" w:hanging="480"/>
      </w:pPr>
    </w:lvl>
    <w:lvl w:ilvl="5" w:tplc="0409001B" w:tentative="1">
      <w:start w:val="1"/>
      <w:numFmt w:val="lowerRoman"/>
      <w:lvlText w:val="%6."/>
      <w:lvlJc w:val="right"/>
      <w:pPr>
        <w:ind w:left="2659" w:hanging="480"/>
      </w:pPr>
    </w:lvl>
    <w:lvl w:ilvl="6" w:tplc="0409000F" w:tentative="1">
      <w:start w:val="1"/>
      <w:numFmt w:val="decimal"/>
      <w:lvlText w:val="%7."/>
      <w:lvlJc w:val="left"/>
      <w:pPr>
        <w:ind w:left="31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19" w:hanging="480"/>
      </w:pPr>
    </w:lvl>
    <w:lvl w:ilvl="8" w:tplc="0409001B" w:tentative="1">
      <w:start w:val="1"/>
      <w:numFmt w:val="lowerRoman"/>
      <w:lvlText w:val="%9."/>
      <w:lvlJc w:val="right"/>
      <w:pPr>
        <w:ind w:left="4099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B05"/>
    <w:rsid w:val="00016E6A"/>
    <w:rsid w:val="00030651"/>
    <w:rsid w:val="000445EF"/>
    <w:rsid w:val="00065372"/>
    <w:rsid w:val="00070952"/>
    <w:rsid w:val="00070E12"/>
    <w:rsid w:val="00071458"/>
    <w:rsid w:val="00076F18"/>
    <w:rsid w:val="000B10D9"/>
    <w:rsid w:val="000B26BF"/>
    <w:rsid w:val="000E7A3C"/>
    <w:rsid w:val="001135FB"/>
    <w:rsid w:val="00115D51"/>
    <w:rsid w:val="0012546E"/>
    <w:rsid w:val="00136CA1"/>
    <w:rsid w:val="00152C68"/>
    <w:rsid w:val="00161078"/>
    <w:rsid w:val="00174570"/>
    <w:rsid w:val="0018776D"/>
    <w:rsid w:val="001A789C"/>
    <w:rsid w:val="001C20B6"/>
    <w:rsid w:val="00202407"/>
    <w:rsid w:val="0020704F"/>
    <w:rsid w:val="0020720E"/>
    <w:rsid w:val="002140EF"/>
    <w:rsid w:val="00234274"/>
    <w:rsid w:val="00252493"/>
    <w:rsid w:val="002A28EB"/>
    <w:rsid w:val="002A63DF"/>
    <w:rsid w:val="002B0414"/>
    <w:rsid w:val="002B43CD"/>
    <w:rsid w:val="002E3CBA"/>
    <w:rsid w:val="00385CD6"/>
    <w:rsid w:val="003C44EE"/>
    <w:rsid w:val="003C6959"/>
    <w:rsid w:val="004279AF"/>
    <w:rsid w:val="00434FF2"/>
    <w:rsid w:val="004875C6"/>
    <w:rsid w:val="004957DF"/>
    <w:rsid w:val="004E7FD7"/>
    <w:rsid w:val="004F3BBE"/>
    <w:rsid w:val="005123DC"/>
    <w:rsid w:val="00534080"/>
    <w:rsid w:val="0053524C"/>
    <w:rsid w:val="00537A9C"/>
    <w:rsid w:val="00561109"/>
    <w:rsid w:val="00567686"/>
    <w:rsid w:val="005A00D5"/>
    <w:rsid w:val="005B3865"/>
    <w:rsid w:val="005C4D42"/>
    <w:rsid w:val="005D3836"/>
    <w:rsid w:val="005E6799"/>
    <w:rsid w:val="00615293"/>
    <w:rsid w:val="00630027"/>
    <w:rsid w:val="00690FCE"/>
    <w:rsid w:val="0069581B"/>
    <w:rsid w:val="006A5101"/>
    <w:rsid w:val="006C0EA1"/>
    <w:rsid w:val="006C149F"/>
    <w:rsid w:val="007313B0"/>
    <w:rsid w:val="007471CC"/>
    <w:rsid w:val="007718DF"/>
    <w:rsid w:val="00783701"/>
    <w:rsid w:val="00784035"/>
    <w:rsid w:val="007A30E2"/>
    <w:rsid w:val="007B417C"/>
    <w:rsid w:val="007B6A29"/>
    <w:rsid w:val="007B7C8F"/>
    <w:rsid w:val="008343E1"/>
    <w:rsid w:val="0084421A"/>
    <w:rsid w:val="00863099"/>
    <w:rsid w:val="00883659"/>
    <w:rsid w:val="008953A6"/>
    <w:rsid w:val="008A57C0"/>
    <w:rsid w:val="008E04BB"/>
    <w:rsid w:val="008F11D8"/>
    <w:rsid w:val="009314EB"/>
    <w:rsid w:val="009372F0"/>
    <w:rsid w:val="00961F4F"/>
    <w:rsid w:val="009C0F67"/>
    <w:rsid w:val="009C7159"/>
    <w:rsid w:val="00A0599C"/>
    <w:rsid w:val="00A1372A"/>
    <w:rsid w:val="00A45190"/>
    <w:rsid w:val="00A662B7"/>
    <w:rsid w:val="00AA5202"/>
    <w:rsid w:val="00AD2E23"/>
    <w:rsid w:val="00AD3773"/>
    <w:rsid w:val="00AE3EB3"/>
    <w:rsid w:val="00AF1C44"/>
    <w:rsid w:val="00B11B84"/>
    <w:rsid w:val="00B52083"/>
    <w:rsid w:val="00B57FBC"/>
    <w:rsid w:val="00B80094"/>
    <w:rsid w:val="00BE1EFC"/>
    <w:rsid w:val="00C70C3A"/>
    <w:rsid w:val="00CA63A8"/>
    <w:rsid w:val="00CB5AB6"/>
    <w:rsid w:val="00CB7185"/>
    <w:rsid w:val="00CB7BC4"/>
    <w:rsid w:val="00CF749B"/>
    <w:rsid w:val="00D17C04"/>
    <w:rsid w:val="00D31FB4"/>
    <w:rsid w:val="00D96410"/>
    <w:rsid w:val="00DB2D6A"/>
    <w:rsid w:val="00DB3B05"/>
    <w:rsid w:val="00DF7B35"/>
    <w:rsid w:val="00E00096"/>
    <w:rsid w:val="00E2144F"/>
    <w:rsid w:val="00E304DC"/>
    <w:rsid w:val="00E34D81"/>
    <w:rsid w:val="00E80972"/>
    <w:rsid w:val="00F14A4E"/>
    <w:rsid w:val="00F160EF"/>
    <w:rsid w:val="00F35474"/>
    <w:rsid w:val="00F57F64"/>
    <w:rsid w:val="00F67798"/>
    <w:rsid w:val="00F712C3"/>
    <w:rsid w:val="00FA3806"/>
    <w:rsid w:val="00FC0542"/>
    <w:rsid w:val="00FC49CE"/>
    <w:rsid w:val="00FD2C28"/>
    <w:rsid w:val="00FD4A4F"/>
    <w:rsid w:val="00FF0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3"/>
    <o:shapelayout v:ext="edit">
      <o:idmap v:ext="edit" data="1"/>
    </o:shapelayout>
  </w:shapeDefaults>
  <w:decimalSymbol w:val="."/>
  <w:listSeparator w:val=","/>
  <w14:docId w14:val="3719A445"/>
  <w15:docId w15:val="{25668BDD-1F00-443F-B494-E5AD2AB16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B0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313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rsid w:val="007313B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rsid w:val="007B6A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7B6A29"/>
    <w:rPr>
      <w:kern w:val="2"/>
    </w:rPr>
  </w:style>
  <w:style w:type="paragraph" w:styleId="a7">
    <w:name w:val="footer"/>
    <w:basedOn w:val="a"/>
    <w:link w:val="a8"/>
    <w:rsid w:val="007B6A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7B6A29"/>
    <w:rPr>
      <w:kern w:val="2"/>
    </w:rPr>
  </w:style>
  <w:style w:type="paragraph" w:styleId="a9">
    <w:name w:val="List Paragraph"/>
    <w:basedOn w:val="a"/>
    <w:uiPriority w:val="34"/>
    <w:qFormat/>
    <w:rsid w:val="005123D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F6712-583E-4BAC-AE17-5C9E247A1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1034</Words>
  <Characters>491</Characters>
  <Application>Microsoft Office Word</Application>
  <DocSecurity>0</DocSecurity>
  <Lines>4</Lines>
  <Paragraphs>3</Paragraphs>
  <ScaleCrop>false</ScaleCrop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2</cp:revision>
  <cp:lastPrinted>2014-08-27T05:24:00Z</cp:lastPrinted>
  <dcterms:created xsi:type="dcterms:W3CDTF">2020-05-06T06:19:00Z</dcterms:created>
  <dcterms:modified xsi:type="dcterms:W3CDTF">2020-05-06T06:19:00Z</dcterms:modified>
</cp:coreProperties>
</file>